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4D163" w14:textId="77777777" w:rsidR="00DB7C8B" w:rsidRPr="0040321C" w:rsidRDefault="00DB7C8B" w:rsidP="00DB7C8B">
      <w:pPr>
        <w:pStyle w:val="11"/>
        <w:jc w:val="center"/>
        <w:rPr>
          <w:sz w:val="24"/>
          <w:szCs w:val="24"/>
          <w:lang w:val="en-US"/>
        </w:rPr>
      </w:pPr>
    </w:p>
    <w:p w14:paraId="6FE60F46" w14:textId="77777777" w:rsidR="00DB7C8B" w:rsidRPr="0040321C" w:rsidRDefault="00DB7C8B" w:rsidP="00DB7C8B">
      <w:pPr>
        <w:pStyle w:val="11"/>
        <w:jc w:val="center"/>
        <w:rPr>
          <w:caps/>
          <w:sz w:val="24"/>
          <w:szCs w:val="24"/>
          <w:lang w:val="en-US" w:eastAsia="x-none"/>
        </w:rPr>
      </w:pPr>
      <w:r w:rsidRPr="0040321C">
        <w:rPr>
          <w:sz w:val="24"/>
          <w:szCs w:val="24"/>
          <w:lang w:val="en-US"/>
        </w:rPr>
        <w:t>BEILSTEIN JOURNAL OF ORGANIC CHEMISTRY</w:t>
      </w:r>
    </w:p>
    <w:p w14:paraId="1058120D" w14:textId="36047F0D" w:rsidR="004E30BF" w:rsidRPr="0040321C" w:rsidRDefault="004E30BF">
      <w:pPr>
        <w:spacing w:line="480" w:lineRule="auto"/>
        <w:jc w:val="center"/>
        <w:rPr>
          <w:rFonts w:asciiTheme="minorHAnsi" w:hAnsiTheme="minorHAnsi" w:cstheme="minorHAnsi"/>
          <w:b/>
          <w:caps/>
          <w:lang w:val="en-US"/>
        </w:rPr>
      </w:pPr>
    </w:p>
    <w:p w14:paraId="1DB93FF0" w14:textId="77777777" w:rsidR="004E30BF" w:rsidRPr="0040321C" w:rsidRDefault="004E30BF">
      <w:pPr>
        <w:spacing w:line="480" w:lineRule="auto"/>
        <w:jc w:val="both"/>
        <w:rPr>
          <w:rFonts w:asciiTheme="minorHAnsi" w:hAnsiTheme="minorHAnsi" w:cstheme="minorHAnsi"/>
          <w:b/>
          <w:caps/>
          <w:lang w:val="en-US"/>
        </w:rPr>
      </w:pPr>
    </w:p>
    <w:p w14:paraId="66D68B0A" w14:textId="77777777" w:rsidR="004E30BF" w:rsidRPr="0040321C" w:rsidRDefault="004E30BF">
      <w:pPr>
        <w:spacing w:line="480" w:lineRule="auto"/>
        <w:jc w:val="both"/>
        <w:rPr>
          <w:rFonts w:asciiTheme="minorHAnsi" w:hAnsiTheme="minorHAnsi" w:cstheme="minorHAnsi"/>
          <w:b/>
          <w:caps/>
          <w:lang w:val="en-US"/>
        </w:rPr>
      </w:pPr>
    </w:p>
    <w:p w14:paraId="4FA0E8F5" w14:textId="77777777" w:rsidR="004E30BF" w:rsidRPr="0040321C" w:rsidRDefault="004E30BF">
      <w:pPr>
        <w:spacing w:line="480" w:lineRule="auto"/>
        <w:jc w:val="both"/>
        <w:rPr>
          <w:rFonts w:asciiTheme="minorHAnsi" w:hAnsiTheme="minorHAnsi" w:cstheme="minorHAnsi"/>
          <w:b/>
          <w:caps/>
          <w:lang w:val="en-US"/>
        </w:rPr>
      </w:pPr>
    </w:p>
    <w:p w14:paraId="6B15CF2D" w14:textId="77777777" w:rsidR="004E30BF" w:rsidRPr="0040321C" w:rsidRDefault="004E30BF">
      <w:pPr>
        <w:spacing w:line="480" w:lineRule="auto"/>
        <w:jc w:val="both"/>
        <w:rPr>
          <w:rFonts w:ascii="Arial" w:hAnsi="Arial" w:cs="Arial"/>
          <w:b/>
          <w:caps/>
          <w:lang w:val="en-US"/>
        </w:rPr>
      </w:pPr>
    </w:p>
    <w:p w14:paraId="35DBF77F" w14:textId="77777777" w:rsidR="001334AB" w:rsidRPr="0040321C" w:rsidRDefault="001334AB" w:rsidP="001334AB">
      <w:pPr>
        <w:pStyle w:val="11"/>
        <w:jc w:val="center"/>
        <w:rPr>
          <w:caps/>
          <w:sz w:val="24"/>
          <w:szCs w:val="24"/>
          <w:lang w:val="en-US" w:eastAsia="x-none"/>
        </w:rPr>
      </w:pPr>
      <w:r w:rsidRPr="0040321C">
        <w:rPr>
          <w:caps/>
          <w:sz w:val="24"/>
          <w:szCs w:val="24"/>
          <w:lang w:val="en-US" w:eastAsia="x-none"/>
        </w:rPr>
        <w:t>S</w:t>
      </w:r>
      <w:r w:rsidRPr="0040321C">
        <w:rPr>
          <w:sz w:val="24"/>
          <w:szCs w:val="24"/>
          <w:lang w:val="en-US" w:eastAsia="x-none"/>
        </w:rPr>
        <w:t>upporting</w:t>
      </w:r>
      <w:r w:rsidRPr="0040321C">
        <w:rPr>
          <w:caps/>
          <w:sz w:val="24"/>
          <w:szCs w:val="24"/>
          <w:lang w:val="en-US" w:eastAsia="x-none"/>
        </w:rPr>
        <w:t xml:space="preserve"> I</w:t>
      </w:r>
      <w:r w:rsidRPr="0040321C">
        <w:rPr>
          <w:sz w:val="24"/>
          <w:szCs w:val="24"/>
          <w:lang w:val="en-US" w:eastAsia="x-none"/>
        </w:rPr>
        <w:t>nformation</w:t>
      </w:r>
    </w:p>
    <w:p w14:paraId="61CDA4A9" w14:textId="77777777" w:rsidR="00342D7B" w:rsidRPr="0040321C" w:rsidRDefault="00342D7B">
      <w:pPr>
        <w:spacing w:line="480" w:lineRule="auto"/>
        <w:jc w:val="center"/>
        <w:rPr>
          <w:rFonts w:ascii="Arial" w:hAnsi="Arial" w:cs="Arial"/>
          <w:b/>
          <w:lang w:val="en-US"/>
        </w:rPr>
      </w:pPr>
    </w:p>
    <w:p w14:paraId="7ABFEAA5" w14:textId="1B9087F2" w:rsidR="004E30BF" w:rsidRPr="0040321C" w:rsidRDefault="00342D7B">
      <w:pPr>
        <w:spacing w:line="480" w:lineRule="auto"/>
        <w:jc w:val="center"/>
        <w:rPr>
          <w:rFonts w:ascii="Arial" w:hAnsi="Arial" w:cs="Arial"/>
          <w:b/>
          <w:lang w:val="en-US"/>
        </w:rPr>
      </w:pPr>
      <w:proofErr w:type="gramStart"/>
      <w:r w:rsidRPr="0040321C">
        <w:rPr>
          <w:rFonts w:ascii="Arial" w:hAnsi="Arial" w:cs="Arial"/>
          <w:b/>
          <w:lang w:val="en-US"/>
        </w:rPr>
        <w:t>f</w:t>
      </w:r>
      <w:r w:rsidR="00FD04B9" w:rsidRPr="0040321C">
        <w:rPr>
          <w:rFonts w:ascii="Arial" w:hAnsi="Arial" w:cs="Arial"/>
          <w:b/>
          <w:lang w:val="en-US"/>
        </w:rPr>
        <w:t>or</w:t>
      </w:r>
      <w:proofErr w:type="gramEnd"/>
    </w:p>
    <w:p w14:paraId="6321423A" w14:textId="77777777" w:rsidR="00342D7B" w:rsidRPr="0040321C" w:rsidRDefault="00342D7B">
      <w:pPr>
        <w:spacing w:line="480" w:lineRule="auto"/>
        <w:jc w:val="center"/>
        <w:rPr>
          <w:rFonts w:ascii="Arial" w:hAnsi="Arial" w:cs="Arial"/>
          <w:b/>
          <w:lang w:val="en-US"/>
        </w:rPr>
      </w:pPr>
    </w:p>
    <w:p w14:paraId="4E68EE3F" w14:textId="22BDB6F9" w:rsidR="004E30BF" w:rsidRPr="0040321C" w:rsidRDefault="00342D7B">
      <w:pPr>
        <w:spacing w:line="480" w:lineRule="auto"/>
        <w:jc w:val="both"/>
        <w:rPr>
          <w:rFonts w:ascii="Arial" w:eastAsia="Calibri" w:hAnsi="Arial" w:cs="Arial"/>
          <w:b/>
          <w:iCs/>
          <w:lang w:val="en-US" w:eastAsia="en-US"/>
        </w:rPr>
      </w:pPr>
      <w:r w:rsidRPr="0040321C">
        <w:rPr>
          <w:rFonts w:ascii="Arial" w:eastAsia="Calibri" w:hAnsi="Arial" w:cs="Arial"/>
          <w:b/>
          <w:bCs/>
          <w:lang w:val="en-US" w:eastAsia="en-US"/>
        </w:rPr>
        <w:t xml:space="preserve">Synthesis of photo- and </w:t>
      </w:r>
      <w:proofErr w:type="spellStart"/>
      <w:r w:rsidRPr="0040321C">
        <w:rPr>
          <w:rFonts w:ascii="Arial" w:eastAsia="Calibri" w:hAnsi="Arial" w:cs="Arial"/>
          <w:b/>
          <w:bCs/>
          <w:lang w:val="en-US" w:eastAsia="en-US"/>
        </w:rPr>
        <w:t>ionochromic</w:t>
      </w:r>
      <w:proofErr w:type="spellEnd"/>
      <w:r w:rsidRPr="0040321C">
        <w:rPr>
          <w:rFonts w:ascii="Arial" w:eastAsia="Calibri" w:hAnsi="Arial" w:cs="Arial"/>
          <w:b/>
          <w:bCs/>
          <w:lang w:val="en-US" w:eastAsia="en-US"/>
        </w:rPr>
        <w:t xml:space="preserve"> </w:t>
      </w:r>
      <w:r w:rsidRPr="0040321C">
        <w:rPr>
          <w:rFonts w:ascii="Arial" w:eastAsia="Calibri" w:hAnsi="Arial" w:cs="Arial"/>
          <w:b/>
          <w:bCs/>
          <w:i/>
          <w:lang w:val="en-US" w:eastAsia="en-US"/>
        </w:rPr>
        <w:t>N</w:t>
      </w:r>
      <w:r w:rsidRPr="0040321C">
        <w:rPr>
          <w:rFonts w:ascii="Arial" w:eastAsia="Calibri" w:hAnsi="Arial" w:cs="Arial"/>
          <w:b/>
          <w:bCs/>
          <w:lang w:val="en-US" w:eastAsia="en-US"/>
        </w:rPr>
        <w:t>-</w:t>
      </w:r>
      <w:proofErr w:type="spellStart"/>
      <w:r w:rsidRPr="0040321C">
        <w:rPr>
          <w:rFonts w:ascii="Arial" w:eastAsia="Calibri" w:hAnsi="Arial" w:cs="Arial"/>
          <w:b/>
          <w:bCs/>
          <w:lang w:val="en-US" w:eastAsia="en-US"/>
        </w:rPr>
        <w:t>acylated</w:t>
      </w:r>
      <w:proofErr w:type="spellEnd"/>
      <w:r w:rsidRPr="0040321C">
        <w:rPr>
          <w:rFonts w:ascii="Arial" w:eastAsia="Calibri" w:hAnsi="Arial" w:cs="Arial"/>
          <w:b/>
          <w:bCs/>
          <w:lang w:val="en-US" w:eastAsia="en-US"/>
        </w:rPr>
        <w:t xml:space="preserve"> 2-aminomethylenebenzo[</w:t>
      </w:r>
      <w:r w:rsidRPr="0040321C">
        <w:rPr>
          <w:rFonts w:ascii="Arial" w:eastAsia="Calibri" w:hAnsi="Arial" w:cs="Arial"/>
          <w:b/>
          <w:bCs/>
          <w:i/>
          <w:lang w:val="en-US" w:eastAsia="en-US"/>
        </w:rPr>
        <w:t>b</w:t>
      </w:r>
      <w:r w:rsidRPr="0040321C">
        <w:rPr>
          <w:rFonts w:ascii="Arial" w:eastAsia="Calibri" w:hAnsi="Arial" w:cs="Arial"/>
          <w:b/>
          <w:bCs/>
          <w:lang w:val="en-US" w:eastAsia="en-US"/>
        </w:rPr>
        <w:t>]thiophene-3(2</w:t>
      </w:r>
      <w:r w:rsidRPr="0040321C">
        <w:rPr>
          <w:rFonts w:ascii="Arial" w:eastAsia="Calibri" w:hAnsi="Arial" w:cs="Arial"/>
          <w:b/>
          <w:bCs/>
          <w:i/>
          <w:lang w:val="en-US" w:eastAsia="en-US"/>
        </w:rPr>
        <w:t>Н</w:t>
      </w:r>
      <w:r w:rsidRPr="0040321C">
        <w:rPr>
          <w:rFonts w:ascii="Arial" w:eastAsia="Calibri" w:hAnsi="Arial" w:cs="Arial"/>
          <w:b/>
          <w:bCs/>
          <w:lang w:val="en-US" w:eastAsia="en-US"/>
        </w:rPr>
        <w:t xml:space="preserve">)-ones with a terminal </w:t>
      </w:r>
      <w:proofErr w:type="spellStart"/>
      <w:r w:rsidRPr="0040321C">
        <w:rPr>
          <w:rFonts w:ascii="Arial" w:eastAsia="Calibri" w:hAnsi="Arial" w:cs="Arial"/>
          <w:b/>
          <w:bCs/>
          <w:lang w:val="en-US" w:eastAsia="en-US"/>
        </w:rPr>
        <w:t>phenanthroline</w:t>
      </w:r>
      <w:proofErr w:type="spellEnd"/>
      <w:r w:rsidRPr="0040321C">
        <w:rPr>
          <w:rFonts w:ascii="Arial" w:eastAsia="Calibri" w:hAnsi="Arial" w:cs="Arial"/>
          <w:b/>
          <w:bCs/>
          <w:lang w:val="en-US" w:eastAsia="en-US"/>
        </w:rPr>
        <w:t xml:space="preserve"> group</w:t>
      </w:r>
    </w:p>
    <w:p w14:paraId="18CBE782" w14:textId="77777777" w:rsidR="00F94A3F" w:rsidRPr="0040321C" w:rsidRDefault="00F94A3F">
      <w:pPr>
        <w:spacing w:line="480" w:lineRule="auto"/>
        <w:jc w:val="both"/>
        <w:rPr>
          <w:rFonts w:ascii="Arial" w:eastAsia="Calibri" w:hAnsi="Arial" w:cs="Arial"/>
          <w:b/>
          <w:iCs/>
          <w:lang w:val="en-US" w:eastAsia="en-US"/>
        </w:rPr>
      </w:pPr>
    </w:p>
    <w:p w14:paraId="6C5EC5D5" w14:textId="617D26F7" w:rsidR="00F94A3F" w:rsidRPr="0040321C" w:rsidRDefault="00F94A3F" w:rsidP="00342D7B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40321C">
        <w:rPr>
          <w:rFonts w:ascii="Arial" w:eastAsia="Calibri" w:hAnsi="Arial" w:cs="Arial"/>
          <w:lang w:val="en-US" w:eastAsia="en-US"/>
        </w:rPr>
        <w:t xml:space="preserve">V. P. </w:t>
      </w:r>
      <w:proofErr w:type="spellStart"/>
      <w:r w:rsidRPr="0040321C">
        <w:rPr>
          <w:rFonts w:ascii="Arial" w:eastAsia="Calibri" w:hAnsi="Arial" w:cs="Arial"/>
          <w:lang w:val="en-US" w:eastAsia="en-US"/>
        </w:rPr>
        <w:t>Rybalkin</w:t>
      </w:r>
      <w:proofErr w:type="spellEnd"/>
      <w:r w:rsidRPr="0040321C">
        <w:rPr>
          <w:rFonts w:ascii="Arial" w:eastAsia="Calibri" w:hAnsi="Arial" w:cs="Arial"/>
          <w:lang w:val="en-US" w:eastAsia="en-US"/>
        </w:rPr>
        <w:t xml:space="preserve">, S. Yu. </w:t>
      </w:r>
      <w:proofErr w:type="spellStart"/>
      <w:r w:rsidRPr="0040321C">
        <w:rPr>
          <w:rFonts w:ascii="Arial" w:eastAsia="Calibri" w:hAnsi="Arial" w:cs="Arial"/>
          <w:lang w:val="en-US" w:eastAsia="en-US"/>
        </w:rPr>
        <w:t>Zmeeva</w:t>
      </w:r>
      <w:proofErr w:type="spellEnd"/>
      <w:r w:rsidRPr="0040321C">
        <w:rPr>
          <w:rFonts w:ascii="Arial" w:eastAsia="Calibri" w:hAnsi="Arial" w:cs="Arial"/>
          <w:lang w:val="en-US" w:eastAsia="en-US"/>
        </w:rPr>
        <w:t xml:space="preserve">, L. L. Popova, I. V. </w:t>
      </w:r>
      <w:proofErr w:type="spellStart"/>
      <w:r w:rsidRPr="0040321C">
        <w:rPr>
          <w:rFonts w:ascii="Arial" w:eastAsia="Calibri" w:hAnsi="Arial" w:cs="Arial"/>
          <w:lang w:val="en-US" w:eastAsia="en-US"/>
        </w:rPr>
        <w:t>Dubonosova</w:t>
      </w:r>
      <w:proofErr w:type="spellEnd"/>
      <w:r w:rsidRPr="0040321C">
        <w:rPr>
          <w:rFonts w:ascii="Arial" w:eastAsia="Calibri" w:hAnsi="Arial" w:cs="Arial"/>
          <w:lang w:val="en-US" w:eastAsia="en-US"/>
        </w:rPr>
        <w:t xml:space="preserve">, O. Yu. </w:t>
      </w:r>
      <w:proofErr w:type="spellStart"/>
      <w:r w:rsidRPr="0040321C">
        <w:rPr>
          <w:rFonts w:ascii="Arial" w:eastAsia="Calibri" w:hAnsi="Arial" w:cs="Arial"/>
          <w:lang w:val="en-US" w:eastAsia="en-US"/>
        </w:rPr>
        <w:t>Karlutova</w:t>
      </w:r>
      <w:proofErr w:type="spellEnd"/>
      <w:r w:rsidRPr="0040321C">
        <w:rPr>
          <w:rFonts w:ascii="Arial" w:eastAsia="Calibri" w:hAnsi="Arial" w:cs="Arial"/>
          <w:lang w:val="en-US" w:eastAsia="en-US"/>
        </w:rPr>
        <w:t>,</w:t>
      </w:r>
    </w:p>
    <w:p w14:paraId="052B4F97" w14:textId="35F0ED4A" w:rsidR="004E30BF" w:rsidRPr="0040321C" w:rsidRDefault="00F94A3F" w:rsidP="00342D7B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40321C">
        <w:rPr>
          <w:rFonts w:ascii="Arial" w:eastAsia="Calibri" w:hAnsi="Arial" w:cs="Arial"/>
          <w:lang w:val="en-US" w:eastAsia="en-US"/>
        </w:rPr>
        <w:t xml:space="preserve">O. P. </w:t>
      </w:r>
      <w:proofErr w:type="spellStart"/>
      <w:r w:rsidRPr="0040321C">
        <w:rPr>
          <w:rFonts w:ascii="Arial" w:eastAsia="Calibri" w:hAnsi="Arial" w:cs="Arial"/>
          <w:lang w:val="en-US" w:eastAsia="en-US"/>
        </w:rPr>
        <w:t>Demidov</w:t>
      </w:r>
      <w:proofErr w:type="spellEnd"/>
      <w:r w:rsidRPr="0040321C">
        <w:rPr>
          <w:rFonts w:ascii="Arial" w:eastAsia="Calibri" w:hAnsi="Arial" w:cs="Arial"/>
          <w:lang w:val="en-US" w:eastAsia="en-US"/>
        </w:rPr>
        <w:t>, A. D. Dubonosov</w:t>
      </w:r>
      <w:r w:rsidR="0037348E" w:rsidRPr="0040321C">
        <w:rPr>
          <w:rFonts w:ascii="Arial" w:eastAsia="Calibri" w:hAnsi="Arial" w:cs="Arial"/>
          <w:lang w:val="en-US" w:eastAsia="en-US"/>
        </w:rPr>
        <w:t xml:space="preserve"> and </w:t>
      </w:r>
      <w:r w:rsidRPr="0040321C">
        <w:rPr>
          <w:rFonts w:ascii="Arial" w:eastAsia="Calibri" w:hAnsi="Arial" w:cs="Arial"/>
          <w:lang w:val="en-US" w:eastAsia="en-US"/>
        </w:rPr>
        <w:t xml:space="preserve">V. A. Bren </w:t>
      </w:r>
    </w:p>
    <w:p w14:paraId="699904DB" w14:textId="77777777" w:rsidR="004E30BF" w:rsidRDefault="004E30BF">
      <w:pPr>
        <w:spacing w:line="480" w:lineRule="auto"/>
        <w:jc w:val="center"/>
        <w:rPr>
          <w:rFonts w:eastAsia="Calibri"/>
          <w:b/>
          <w:caps/>
          <w:lang w:val="en-US" w:eastAsia="en-US"/>
        </w:rPr>
      </w:pPr>
    </w:p>
    <w:p w14:paraId="2D02D5DA" w14:textId="77777777" w:rsidR="00F94A3F" w:rsidRDefault="00F94A3F">
      <w:pPr>
        <w:spacing w:after="160" w:line="480" w:lineRule="auto"/>
        <w:rPr>
          <w:rFonts w:eastAsia="Calibri"/>
          <w:lang w:val="en-US" w:eastAsia="en-US"/>
        </w:rPr>
      </w:pPr>
    </w:p>
    <w:p w14:paraId="50262504" w14:textId="77777777" w:rsidR="00F94A3F" w:rsidRDefault="00F94A3F">
      <w:pPr>
        <w:spacing w:line="480" w:lineRule="auto"/>
        <w:rPr>
          <w:rFonts w:eastAsia="Calibri"/>
          <w:b/>
          <w:bCs/>
          <w:lang w:val="en-US" w:eastAsia="en-US"/>
        </w:rPr>
      </w:pPr>
    </w:p>
    <w:p w14:paraId="79A5F8A3" w14:textId="77777777" w:rsidR="0040321C" w:rsidRDefault="0040321C">
      <w:pPr>
        <w:spacing w:line="480" w:lineRule="auto"/>
        <w:rPr>
          <w:rFonts w:eastAsia="Calibri"/>
          <w:b/>
          <w:bCs/>
          <w:lang w:val="en-US" w:eastAsia="en-US"/>
        </w:rPr>
      </w:pPr>
    </w:p>
    <w:p w14:paraId="6F408BB5" w14:textId="3575A049" w:rsidR="0040321C" w:rsidRPr="00052992" w:rsidRDefault="00052992" w:rsidP="00052992">
      <w:pPr>
        <w:spacing w:line="480" w:lineRule="auto"/>
        <w:jc w:val="center"/>
        <w:rPr>
          <w:rFonts w:ascii="Arial" w:eastAsia="Calibri" w:hAnsi="Arial" w:cs="Arial"/>
          <w:b/>
          <w:bCs/>
          <w:lang w:val="en-US" w:eastAsia="en-US"/>
        </w:rPr>
      </w:pPr>
      <w:r w:rsidRPr="00052992">
        <w:rPr>
          <w:rFonts w:ascii="Arial" w:eastAsia="Calibri" w:hAnsi="Arial" w:cs="Arial"/>
          <w:b/>
          <w:bCs/>
          <w:lang w:val="en-US" w:eastAsia="en-US"/>
        </w:rPr>
        <w:t>X-ray analysis data of 3a</w:t>
      </w:r>
    </w:p>
    <w:p w14:paraId="1A3CA0C2" w14:textId="77777777" w:rsidR="0040321C" w:rsidRDefault="0040321C">
      <w:pPr>
        <w:spacing w:line="480" w:lineRule="auto"/>
        <w:rPr>
          <w:rFonts w:eastAsia="Calibri"/>
          <w:b/>
          <w:bCs/>
          <w:lang w:val="en-US" w:eastAsia="en-US"/>
        </w:rPr>
      </w:pPr>
    </w:p>
    <w:p w14:paraId="22EFEBA6" w14:textId="77777777" w:rsidR="0040321C" w:rsidRDefault="0040321C">
      <w:pPr>
        <w:spacing w:line="480" w:lineRule="auto"/>
        <w:rPr>
          <w:rFonts w:eastAsia="Calibri"/>
          <w:b/>
          <w:bCs/>
          <w:lang w:val="en-US" w:eastAsia="en-US"/>
        </w:rPr>
      </w:pPr>
    </w:p>
    <w:p w14:paraId="6930097B" w14:textId="77777777" w:rsidR="0040321C" w:rsidRDefault="0040321C">
      <w:pPr>
        <w:spacing w:line="480" w:lineRule="auto"/>
        <w:rPr>
          <w:b/>
          <w:lang w:val="en-US"/>
        </w:rPr>
      </w:pPr>
    </w:p>
    <w:p w14:paraId="43ED175C" w14:textId="77777777" w:rsidR="0040321C" w:rsidRDefault="0040321C">
      <w:pPr>
        <w:spacing w:line="480" w:lineRule="auto"/>
        <w:rPr>
          <w:b/>
          <w:lang w:val="en-US"/>
        </w:rPr>
      </w:pPr>
    </w:p>
    <w:p w14:paraId="102A9BA9" w14:textId="507E3636" w:rsidR="003C7F28" w:rsidRDefault="00B95DB9" w:rsidP="003C7F28">
      <w:pPr>
        <w:spacing w:line="48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b/>
          <w:lang w:val="en-US"/>
        </w:rPr>
        <w:lastRenderedPageBreak/>
        <w:t>Table S1:</w:t>
      </w:r>
      <w:r w:rsidR="003C7F28" w:rsidRPr="00ED1DF8">
        <w:rPr>
          <w:rFonts w:ascii="Arial" w:eastAsia="Calibri" w:hAnsi="Arial" w:cs="Arial"/>
          <w:lang w:val="en-US"/>
        </w:rPr>
        <w:t xml:space="preserve"> Crystal data and structure refinement for</w:t>
      </w:r>
      <w:r w:rsidR="008D1D31" w:rsidRPr="00ED1DF8">
        <w:rPr>
          <w:rFonts w:ascii="Arial" w:eastAsia="Calibri" w:hAnsi="Arial" w:cs="Arial"/>
          <w:lang w:val="en-US" w:eastAsia="en-US"/>
        </w:rPr>
        <w:t xml:space="preserve"> compound</w:t>
      </w:r>
      <w:r w:rsidR="003C7F28" w:rsidRPr="00ED1DF8">
        <w:rPr>
          <w:rFonts w:ascii="Arial" w:eastAsia="Calibri" w:hAnsi="Arial" w:cs="Arial"/>
          <w:lang w:val="en-US"/>
        </w:rPr>
        <w:t xml:space="preserve"> </w:t>
      </w:r>
      <w:r w:rsidR="003C7F28" w:rsidRPr="00ED1DF8">
        <w:rPr>
          <w:rFonts w:ascii="Arial" w:eastAsia="Calibri" w:hAnsi="Arial" w:cs="Arial"/>
          <w:b/>
          <w:lang w:val="en-US"/>
        </w:rPr>
        <w:t>3b</w:t>
      </w:r>
      <w:r w:rsidR="003C7F28" w:rsidRPr="00ED1DF8">
        <w:rPr>
          <w:rFonts w:ascii="Arial" w:eastAsia="Calibri" w:hAnsi="Arial" w:cs="Arial"/>
          <w:lang w:val="en-US"/>
        </w:rPr>
        <w:t>.</w:t>
      </w:r>
    </w:p>
    <w:p w14:paraId="6B395A85" w14:textId="77777777" w:rsidR="00B95DB9" w:rsidRPr="00ED1DF8" w:rsidRDefault="00B95DB9" w:rsidP="003C7F28">
      <w:pPr>
        <w:spacing w:line="480" w:lineRule="auto"/>
        <w:rPr>
          <w:rFonts w:ascii="Arial" w:eastAsia="Calibri" w:hAnsi="Arial" w:cs="Arial"/>
          <w:lang w:val="en-US"/>
        </w:rPr>
      </w:pPr>
    </w:p>
    <w:p w14:paraId="68258B3C" w14:textId="4FCF2B3F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 xml:space="preserve"> CCDC Number</w:t>
      </w:r>
      <w:r w:rsidRPr="00ED1DF8">
        <w:rPr>
          <w:rFonts w:ascii="Arial" w:eastAsia="Calibri" w:hAnsi="Arial" w:cs="Arial"/>
          <w:lang w:val="en-US"/>
        </w:rPr>
        <w:tab/>
        <w:t>2299603</w:t>
      </w:r>
    </w:p>
    <w:p w14:paraId="035B6E78" w14:textId="77777777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Empirical formula</w:t>
      </w:r>
      <w:r w:rsidRPr="00ED1DF8">
        <w:rPr>
          <w:rFonts w:ascii="Arial" w:eastAsia="Calibri" w:hAnsi="Arial" w:cs="Arial"/>
          <w:lang w:val="en-US"/>
        </w:rPr>
        <w:tab/>
        <w:t>C24H17N3O2S</w:t>
      </w:r>
    </w:p>
    <w:p w14:paraId="65A993C2" w14:textId="77777777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Formula weight</w:t>
      </w:r>
      <w:r w:rsidRPr="00ED1DF8">
        <w:rPr>
          <w:rFonts w:ascii="Arial" w:eastAsia="Calibri" w:hAnsi="Arial" w:cs="Arial"/>
          <w:lang w:val="en-US"/>
        </w:rPr>
        <w:tab/>
        <w:t>411.46</w:t>
      </w:r>
    </w:p>
    <w:p w14:paraId="35967316" w14:textId="77777777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Temperature/K</w:t>
      </w:r>
      <w:r w:rsidRPr="00ED1DF8">
        <w:rPr>
          <w:rFonts w:ascii="Arial" w:eastAsia="Calibri" w:hAnsi="Arial" w:cs="Arial"/>
          <w:lang w:val="en-US"/>
        </w:rPr>
        <w:tab/>
        <w:t>293(2)</w:t>
      </w:r>
    </w:p>
    <w:p w14:paraId="67C9E543" w14:textId="77777777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Crystal system</w:t>
      </w:r>
      <w:r w:rsidRPr="00ED1DF8">
        <w:rPr>
          <w:rFonts w:ascii="Arial" w:eastAsia="Calibri" w:hAnsi="Arial" w:cs="Arial"/>
          <w:lang w:val="en-US"/>
        </w:rPr>
        <w:tab/>
        <w:t>triclinic</w:t>
      </w:r>
    </w:p>
    <w:p w14:paraId="476D261D" w14:textId="053A7599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Space group</w:t>
      </w:r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</w:t>
      </w:r>
      <w:r w:rsidRPr="00ED1DF8">
        <w:rPr>
          <w:rFonts w:ascii="Arial" w:eastAsia="Calibri" w:hAnsi="Arial" w:cs="Arial"/>
          <w:lang w:val="en-US"/>
        </w:rPr>
        <w:t>P-1</w:t>
      </w:r>
    </w:p>
    <w:p w14:paraId="415BFA28" w14:textId="5EDD48B2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a/Å</w:t>
      </w:r>
      <w:proofErr w:type="gramEnd"/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  </w:t>
      </w:r>
      <w:r w:rsidRPr="00ED1DF8">
        <w:rPr>
          <w:rFonts w:ascii="Arial" w:eastAsia="Calibri" w:hAnsi="Arial" w:cs="Arial"/>
          <w:lang w:val="en-US"/>
        </w:rPr>
        <w:t>7.43030(10)</w:t>
      </w:r>
    </w:p>
    <w:p w14:paraId="00989F49" w14:textId="6A3AC235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b/Å</w:t>
      </w:r>
      <w:proofErr w:type="gramEnd"/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  </w:t>
      </w:r>
      <w:r w:rsidRPr="00ED1DF8">
        <w:rPr>
          <w:rFonts w:ascii="Arial" w:eastAsia="Calibri" w:hAnsi="Arial" w:cs="Arial"/>
          <w:lang w:val="en-US"/>
        </w:rPr>
        <w:t>9.6398(2)</w:t>
      </w:r>
    </w:p>
    <w:p w14:paraId="7A236352" w14:textId="6F08E3AE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c/Å</w:t>
      </w:r>
      <w:proofErr w:type="gramEnd"/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Pr="00ED1DF8">
        <w:rPr>
          <w:rFonts w:ascii="Arial" w:eastAsia="Calibri" w:hAnsi="Arial" w:cs="Arial"/>
          <w:lang w:val="en-US"/>
        </w:rPr>
        <w:t>14.3294(3)</w:t>
      </w:r>
    </w:p>
    <w:p w14:paraId="3AA63CA6" w14:textId="4313901C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α</w:t>
      </w:r>
      <w:proofErr w:type="gramEnd"/>
      <w:r w:rsidRPr="00ED1DF8">
        <w:rPr>
          <w:rFonts w:ascii="Arial" w:eastAsia="Calibri" w:hAnsi="Arial" w:cs="Arial"/>
          <w:lang w:val="en-US"/>
        </w:rPr>
        <w:t>/°</w:t>
      </w:r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Pr="00ED1DF8">
        <w:rPr>
          <w:rFonts w:ascii="Arial" w:eastAsia="Calibri" w:hAnsi="Arial" w:cs="Arial"/>
          <w:lang w:val="en-US"/>
        </w:rPr>
        <w:t>75.731(2)</w:t>
      </w:r>
    </w:p>
    <w:p w14:paraId="16717510" w14:textId="015CCBAA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β</w:t>
      </w:r>
      <w:proofErr w:type="gramEnd"/>
      <w:r w:rsidRPr="00ED1DF8">
        <w:rPr>
          <w:rFonts w:ascii="Arial" w:eastAsia="Calibri" w:hAnsi="Arial" w:cs="Arial"/>
          <w:lang w:val="en-US"/>
        </w:rPr>
        <w:t>/°</w:t>
      </w:r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</w:t>
      </w:r>
      <w:r w:rsidR="00BF0DAC">
        <w:rPr>
          <w:rFonts w:ascii="Arial" w:eastAsia="Calibri" w:hAnsi="Arial" w:cs="Arial"/>
          <w:lang w:val="en-US"/>
        </w:rPr>
        <w:t xml:space="preserve">  </w:t>
      </w:r>
      <w:r w:rsidRPr="00ED1DF8">
        <w:rPr>
          <w:rFonts w:ascii="Arial" w:eastAsia="Calibri" w:hAnsi="Arial" w:cs="Arial"/>
          <w:lang w:val="en-US"/>
        </w:rPr>
        <w:t>82.686(2)</w:t>
      </w:r>
    </w:p>
    <w:p w14:paraId="19A4A89A" w14:textId="5FFDF8F8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γ</w:t>
      </w:r>
      <w:proofErr w:type="gramEnd"/>
      <w:r w:rsidRPr="00ED1DF8">
        <w:rPr>
          <w:rFonts w:ascii="Arial" w:eastAsia="Calibri" w:hAnsi="Arial" w:cs="Arial"/>
          <w:lang w:val="en-US"/>
        </w:rPr>
        <w:t>/°</w:t>
      </w:r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Pr="00ED1DF8">
        <w:rPr>
          <w:rFonts w:ascii="Arial" w:eastAsia="Calibri" w:hAnsi="Arial" w:cs="Arial"/>
          <w:lang w:val="en-US"/>
        </w:rPr>
        <w:t>78.664(2)</w:t>
      </w:r>
    </w:p>
    <w:p w14:paraId="5CE4E1DA" w14:textId="2D45357C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Volume/Å</w:t>
      </w:r>
      <w:r w:rsidRPr="00114035">
        <w:rPr>
          <w:rFonts w:ascii="Arial" w:eastAsia="Calibri" w:hAnsi="Arial" w:cs="Arial"/>
          <w:vertAlign w:val="superscript"/>
          <w:lang w:val="en-US"/>
        </w:rPr>
        <w:t>3</w:t>
      </w:r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Pr="00ED1DF8">
        <w:rPr>
          <w:rFonts w:ascii="Arial" w:eastAsia="Calibri" w:hAnsi="Arial" w:cs="Arial"/>
          <w:lang w:val="en-US"/>
        </w:rPr>
        <w:t>971.93(3)</w:t>
      </w:r>
    </w:p>
    <w:p w14:paraId="53B95417" w14:textId="5321B0DC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Z</w:t>
      </w:r>
      <w:r w:rsidRPr="00ED1DF8">
        <w:rPr>
          <w:rFonts w:ascii="Arial" w:eastAsia="Calibri" w:hAnsi="Arial" w:cs="Arial"/>
          <w:lang w:val="en-US"/>
        </w:rPr>
        <w:tab/>
      </w:r>
      <w:r w:rsidR="00B95DB9">
        <w:rPr>
          <w:rFonts w:ascii="Arial" w:eastAsia="Calibri" w:hAnsi="Arial" w:cs="Arial"/>
          <w:lang w:val="en-US"/>
        </w:rPr>
        <w:t xml:space="preserve">           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Pr="00ED1DF8">
        <w:rPr>
          <w:rFonts w:ascii="Arial" w:eastAsia="Calibri" w:hAnsi="Arial" w:cs="Arial"/>
          <w:lang w:val="en-US"/>
        </w:rPr>
        <w:t>2</w:t>
      </w:r>
    </w:p>
    <w:p w14:paraId="07DBE5C7" w14:textId="4E8AC774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spellStart"/>
      <w:proofErr w:type="gramStart"/>
      <w:r w:rsidRPr="00ED1DF8">
        <w:rPr>
          <w:rFonts w:ascii="Arial" w:eastAsia="Calibri" w:hAnsi="Arial" w:cs="Arial"/>
          <w:lang w:val="en-US"/>
        </w:rPr>
        <w:t>ρ</w:t>
      </w:r>
      <w:r w:rsidRPr="00114035">
        <w:rPr>
          <w:rFonts w:ascii="Arial" w:eastAsia="Calibri" w:hAnsi="Arial" w:cs="Arial"/>
          <w:vertAlign w:val="subscript"/>
          <w:lang w:val="en-US"/>
        </w:rPr>
        <w:t>calcg</w:t>
      </w:r>
      <w:proofErr w:type="spellEnd"/>
      <w:r w:rsidRPr="00ED1DF8">
        <w:rPr>
          <w:rFonts w:ascii="Arial" w:eastAsia="Calibri" w:hAnsi="Arial" w:cs="Arial"/>
          <w:lang w:val="en-US"/>
        </w:rPr>
        <w:t>/cm3</w:t>
      </w:r>
      <w:proofErr w:type="gramEnd"/>
      <w:r w:rsidRPr="00ED1DF8">
        <w:rPr>
          <w:rFonts w:ascii="Arial" w:eastAsia="Calibri" w:hAnsi="Arial" w:cs="Arial"/>
          <w:lang w:val="en-US"/>
        </w:rPr>
        <w:tab/>
      </w:r>
      <w:r w:rsidR="00114035">
        <w:rPr>
          <w:rFonts w:ascii="Arial" w:eastAsia="Calibri" w:hAnsi="Arial" w:cs="Arial"/>
          <w:lang w:val="en-US"/>
        </w:rPr>
        <w:t xml:space="preserve">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Pr="00ED1DF8">
        <w:rPr>
          <w:rFonts w:ascii="Arial" w:eastAsia="Calibri" w:hAnsi="Arial" w:cs="Arial"/>
          <w:lang w:val="en-US"/>
        </w:rPr>
        <w:t>1.406</w:t>
      </w:r>
    </w:p>
    <w:p w14:paraId="1A0ABA98" w14:textId="3D129DAF" w:rsidR="003C7F28" w:rsidRPr="00ED1DF8" w:rsidRDefault="00AC39C3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>
        <w:rPr>
          <w:rFonts w:ascii="Arial" w:eastAsia="Calibri" w:hAnsi="Arial" w:cs="Arial"/>
          <w:lang w:val="en-US"/>
        </w:rPr>
        <w:t>μ/mm</w:t>
      </w:r>
      <w:r w:rsidRPr="00AC39C3">
        <w:rPr>
          <w:rFonts w:ascii="Arial" w:eastAsia="Calibri" w:hAnsi="Arial" w:cs="Arial"/>
          <w:vertAlign w:val="superscript"/>
          <w:lang w:val="en-US"/>
        </w:rPr>
        <w:t>-</w:t>
      </w:r>
      <w:r w:rsidR="003C7F28" w:rsidRPr="00AC39C3">
        <w:rPr>
          <w:rFonts w:ascii="Arial" w:eastAsia="Calibri" w:hAnsi="Arial" w:cs="Arial"/>
          <w:vertAlign w:val="superscript"/>
          <w:lang w:val="en-US"/>
        </w:rPr>
        <w:t>1</w:t>
      </w:r>
      <w:proofErr w:type="gramEnd"/>
      <w:r w:rsidR="003C7F28" w:rsidRPr="00ED1DF8"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lang w:val="en-US"/>
        </w:rPr>
        <w:t xml:space="preserve">        </w:t>
      </w:r>
      <w:r w:rsidR="00BF0DAC">
        <w:rPr>
          <w:rFonts w:ascii="Arial" w:eastAsia="Calibri" w:hAnsi="Arial" w:cs="Arial"/>
          <w:lang w:val="en-US"/>
        </w:rPr>
        <w:t xml:space="preserve"> </w:t>
      </w:r>
      <w:r w:rsidR="003C7F28" w:rsidRPr="00ED1DF8">
        <w:rPr>
          <w:rFonts w:ascii="Arial" w:eastAsia="Calibri" w:hAnsi="Arial" w:cs="Arial"/>
          <w:lang w:val="en-US"/>
        </w:rPr>
        <w:t>1.701</w:t>
      </w:r>
    </w:p>
    <w:p w14:paraId="28A50EA5" w14:textId="0E3815AC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proofErr w:type="gramStart"/>
      <w:r w:rsidRPr="00ED1DF8">
        <w:rPr>
          <w:rFonts w:ascii="Arial" w:eastAsia="Calibri" w:hAnsi="Arial" w:cs="Arial"/>
          <w:lang w:val="en-US"/>
        </w:rPr>
        <w:t>F(</w:t>
      </w:r>
      <w:proofErr w:type="gramEnd"/>
      <w:r w:rsidRPr="00ED1DF8">
        <w:rPr>
          <w:rFonts w:ascii="Arial" w:eastAsia="Calibri" w:hAnsi="Arial" w:cs="Arial"/>
          <w:lang w:val="en-US"/>
        </w:rPr>
        <w:t>000)</w:t>
      </w:r>
      <w:r w:rsidR="00BF0DAC">
        <w:rPr>
          <w:rFonts w:ascii="Arial" w:eastAsia="Calibri" w:hAnsi="Arial" w:cs="Arial"/>
          <w:lang w:val="en-US"/>
        </w:rPr>
        <w:t xml:space="preserve">   </w:t>
      </w:r>
      <w:r w:rsidRPr="00ED1DF8">
        <w:rPr>
          <w:rFonts w:ascii="Arial" w:eastAsia="Calibri" w:hAnsi="Arial" w:cs="Arial"/>
          <w:lang w:val="en-US"/>
        </w:rPr>
        <w:tab/>
      </w:r>
      <w:r w:rsidR="00BF0DAC">
        <w:rPr>
          <w:rFonts w:ascii="Arial" w:eastAsia="Calibri" w:hAnsi="Arial" w:cs="Arial"/>
          <w:lang w:val="en-US"/>
        </w:rPr>
        <w:t xml:space="preserve">         </w:t>
      </w:r>
      <w:r w:rsidRPr="00ED1DF8">
        <w:rPr>
          <w:rFonts w:ascii="Arial" w:eastAsia="Calibri" w:hAnsi="Arial" w:cs="Arial"/>
          <w:lang w:val="en-US"/>
        </w:rPr>
        <w:t>428.0</w:t>
      </w:r>
    </w:p>
    <w:p w14:paraId="5F2F96F9" w14:textId="6D31E3F0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Crystal size/mm</w:t>
      </w:r>
      <w:r w:rsidR="00BF0DAC">
        <w:rPr>
          <w:rFonts w:ascii="Arial" w:eastAsia="Calibri" w:hAnsi="Arial" w:cs="Arial"/>
          <w:lang w:val="en-US"/>
        </w:rPr>
        <w:t xml:space="preserve">     </w:t>
      </w:r>
      <w:r w:rsidRPr="00ED1DF8">
        <w:rPr>
          <w:rFonts w:ascii="Arial" w:eastAsia="Calibri" w:hAnsi="Arial" w:cs="Arial"/>
          <w:lang w:val="en-US"/>
        </w:rPr>
        <w:t>0.361 × 0.281 × 0.1</w:t>
      </w:r>
    </w:p>
    <w:p w14:paraId="3FBFAFCA" w14:textId="2E02676C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Radiation</w:t>
      </w:r>
      <w:r w:rsidRPr="00ED1DF8">
        <w:rPr>
          <w:rFonts w:ascii="Arial" w:eastAsia="Calibri" w:hAnsi="Arial" w:cs="Arial"/>
          <w:lang w:val="en-US"/>
        </w:rPr>
        <w:tab/>
      </w:r>
      <w:r w:rsidR="00BF0DAC">
        <w:rPr>
          <w:rFonts w:ascii="Arial" w:eastAsia="Calibri" w:hAnsi="Arial" w:cs="Arial"/>
          <w:lang w:val="en-US"/>
        </w:rPr>
        <w:t xml:space="preserve">         </w:t>
      </w:r>
      <w:r w:rsidRPr="00ED1DF8">
        <w:rPr>
          <w:rFonts w:ascii="Arial" w:eastAsia="Calibri" w:hAnsi="Arial" w:cs="Arial"/>
          <w:lang w:val="en-US"/>
        </w:rPr>
        <w:t>Cu Kα (λ = 1.54184)</w:t>
      </w:r>
    </w:p>
    <w:p w14:paraId="37C7B059" w14:textId="77777777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2Θ range for data collection/°</w:t>
      </w:r>
      <w:r w:rsidRPr="00ED1DF8">
        <w:rPr>
          <w:rFonts w:ascii="Arial" w:eastAsia="Calibri" w:hAnsi="Arial" w:cs="Arial"/>
          <w:lang w:val="en-US"/>
        </w:rPr>
        <w:tab/>
        <w:t>9.61 to 152.768</w:t>
      </w:r>
    </w:p>
    <w:p w14:paraId="02C5299E" w14:textId="1C5862CB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Index ranges</w:t>
      </w:r>
      <w:r w:rsidR="00295863">
        <w:rPr>
          <w:rFonts w:ascii="Arial" w:eastAsia="Calibri" w:hAnsi="Arial" w:cs="Arial"/>
          <w:lang w:val="en-US"/>
        </w:rPr>
        <w:t xml:space="preserve">      </w:t>
      </w:r>
      <w:r w:rsidRPr="00ED1DF8">
        <w:rPr>
          <w:rFonts w:ascii="Arial" w:eastAsia="Calibri" w:hAnsi="Arial" w:cs="Arial"/>
          <w:lang w:val="en-US"/>
        </w:rPr>
        <w:tab/>
      </w:r>
      <w:r w:rsidR="00295863">
        <w:rPr>
          <w:rFonts w:ascii="Arial" w:eastAsia="Calibri" w:hAnsi="Arial" w:cs="Arial"/>
          <w:lang w:val="en-US"/>
        </w:rPr>
        <w:t xml:space="preserve">                     </w:t>
      </w:r>
      <w:r w:rsidRPr="00ED1DF8">
        <w:rPr>
          <w:rFonts w:ascii="Arial" w:eastAsia="Calibri" w:hAnsi="Arial" w:cs="Arial"/>
          <w:lang w:val="en-US"/>
        </w:rPr>
        <w:t>-9 ≤ h ≤ 9, -11 ≤ k ≤ 12, -17 ≤ l ≤ 18</w:t>
      </w:r>
    </w:p>
    <w:p w14:paraId="60DA395C" w14:textId="05D2B52E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Reflections collected</w:t>
      </w:r>
      <w:r w:rsidRPr="00ED1DF8">
        <w:rPr>
          <w:rFonts w:ascii="Arial" w:eastAsia="Calibri" w:hAnsi="Arial" w:cs="Arial"/>
          <w:lang w:val="en-US"/>
        </w:rPr>
        <w:tab/>
      </w:r>
      <w:r w:rsidR="00295863">
        <w:rPr>
          <w:rFonts w:ascii="Arial" w:eastAsia="Calibri" w:hAnsi="Arial" w:cs="Arial"/>
          <w:lang w:val="en-US"/>
        </w:rPr>
        <w:t xml:space="preserve">          </w:t>
      </w:r>
      <w:r w:rsidRPr="00ED1DF8">
        <w:rPr>
          <w:rFonts w:ascii="Arial" w:eastAsia="Calibri" w:hAnsi="Arial" w:cs="Arial"/>
          <w:lang w:val="en-US"/>
        </w:rPr>
        <w:t>17777</w:t>
      </w:r>
    </w:p>
    <w:p w14:paraId="2ED769A6" w14:textId="7F7D585C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Independent reflections</w:t>
      </w:r>
      <w:r w:rsidRPr="00ED1DF8">
        <w:rPr>
          <w:rFonts w:ascii="Arial" w:eastAsia="Calibri" w:hAnsi="Arial" w:cs="Arial"/>
          <w:lang w:val="en-US"/>
        </w:rPr>
        <w:tab/>
      </w:r>
      <w:r w:rsidR="00295863">
        <w:rPr>
          <w:rFonts w:ascii="Arial" w:eastAsia="Calibri" w:hAnsi="Arial" w:cs="Arial"/>
          <w:lang w:val="en-US"/>
        </w:rPr>
        <w:t xml:space="preserve">          </w:t>
      </w:r>
      <w:r w:rsidRPr="00ED1DF8">
        <w:rPr>
          <w:rFonts w:ascii="Arial" w:eastAsia="Calibri" w:hAnsi="Arial" w:cs="Arial"/>
          <w:lang w:val="en-US"/>
        </w:rPr>
        <w:t>4053 [</w:t>
      </w:r>
      <w:proofErr w:type="spellStart"/>
      <w:r w:rsidRPr="00ED1DF8">
        <w:rPr>
          <w:rFonts w:ascii="Arial" w:eastAsia="Calibri" w:hAnsi="Arial" w:cs="Arial"/>
          <w:lang w:val="en-US"/>
        </w:rPr>
        <w:t>R</w:t>
      </w:r>
      <w:r w:rsidRPr="00295863">
        <w:rPr>
          <w:rFonts w:ascii="Arial" w:eastAsia="Calibri" w:hAnsi="Arial" w:cs="Arial"/>
          <w:vertAlign w:val="subscript"/>
          <w:lang w:val="en-US"/>
        </w:rPr>
        <w:t>int</w:t>
      </w:r>
      <w:proofErr w:type="spellEnd"/>
      <w:r w:rsidRPr="00ED1DF8">
        <w:rPr>
          <w:rFonts w:ascii="Arial" w:eastAsia="Calibri" w:hAnsi="Arial" w:cs="Arial"/>
          <w:lang w:val="en-US"/>
        </w:rPr>
        <w:t xml:space="preserve"> = 0.0201, </w:t>
      </w:r>
      <w:proofErr w:type="spellStart"/>
      <w:r w:rsidRPr="00ED1DF8">
        <w:rPr>
          <w:rFonts w:ascii="Arial" w:eastAsia="Calibri" w:hAnsi="Arial" w:cs="Arial"/>
          <w:lang w:val="en-US"/>
        </w:rPr>
        <w:t>R</w:t>
      </w:r>
      <w:r w:rsidRPr="00295863">
        <w:rPr>
          <w:rFonts w:ascii="Arial" w:eastAsia="Calibri" w:hAnsi="Arial" w:cs="Arial"/>
          <w:vertAlign w:val="subscript"/>
          <w:lang w:val="en-US"/>
        </w:rPr>
        <w:t>sigma</w:t>
      </w:r>
      <w:proofErr w:type="spellEnd"/>
      <w:r w:rsidRPr="00ED1DF8">
        <w:rPr>
          <w:rFonts w:ascii="Arial" w:eastAsia="Calibri" w:hAnsi="Arial" w:cs="Arial"/>
          <w:lang w:val="en-US"/>
        </w:rPr>
        <w:t xml:space="preserve"> = 0.0153]</w:t>
      </w:r>
    </w:p>
    <w:p w14:paraId="18FCCD04" w14:textId="37E176D7" w:rsidR="003C7F28" w:rsidRPr="00ED1DF8" w:rsidRDefault="00295863" w:rsidP="003C7F28">
      <w:pPr>
        <w:spacing w:line="48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Data/restraints/parameters          </w:t>
      </w:r>
      <w:r w:rsidR="003C7F28" w:rsidRPr="00ED1DF8">
        <w:rPr>
          <w:rFonts w:ascii="Arial" w:eastAsia="Calibri" w:hAnsi="Arial" w:cs="Arial"/>
          <w:lang w:val="en-US"/>
        </w:rPr>
        <w:t>4053/0/272</w:t>
      </w:r>
    </w:p>
    <w:p w14:paraId="3551BF69" w14:textId="4CB26EC8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lastRenderedPageBreak/>
        <w:t>Goodness-of-fit on F2</w:t>
      </w:r>
      <w:r w:rsidRPr="00ED1DF8">
        <w:rPr>
          <w:rFonts w:ascii="Arial" w:eastAsia="Calibri" w:hAnsi="Arial" w:cs="Arial"/>
          <w:lang w:val="en-US"/>
        </w:rPr>
        <w:tab/>
      </w:r>
      <w:r w:rsidR="0077434B">
        <w:rPr>
          <w:rFonts w:ascii="Arial" w:eastAsia="Calibri" w:hAnsi="Arial" w:cs="Arial"/>
          <w:lang w:val="en-US"/>
        </w:rPr>
        <w:t xml:space="preserve">           </w:t>
      </w:r>
      <w:r w:rsidRPr="00ED1DF8">
        <w:rPr>
          <w:rFonts w:ascii="Arial" w:eastAsia="Calibri" w:hAnsi="Arial" w:cs="Arial"/>
          <w:lang w:val="en-US"/>
        </w:rPr>
        <w:t>1.054</w:t>
      </w:r>
    </w:p>
    <w:p w14:paraId="1C28F863" w14:textId="7450C678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Final R indexes [I&gt;=2σ (I)]</w:t>
      </w:r>
      <w:r w:rsidRPr="00ED1DF8">
        <w:rPr>
          <w:rFonts w:ascii="Arial" w:eastAsia="Calibri" w:hAnsi="Arial" w:cs="Arial"/>
          <w:lang w:val="en-US"/>
        </w:rPr>
        <w:tab/>
      </w:r>
      <w:r w:rsidR="0077434B">
        <w:rPr>
          <w:rFonts w:ascii="Arial" w:eastAsia="Calibri" w:hAnsi="Arial" w:cs="Arial"/>
          <w:lang w:val="en-US"/>
        </w:rPr>
        <w:t xml:space="preserve">           </w:t>
      </w:r>
      <w:r w:rsidRPr="00ED1DF8">
        <w:rPr>
          <w:rFonts w:ascii="Arial" w:eastAsia="Calibri" w:hAnsi="Arial" w:cs="Arial"/>
          <w:lang w:val="en-US"/>
        </w:rPr>
        <w:t>R</w:t>
      </w:r>
      <w:r w:rsidRPr="009C7764">
        <w:rPr>
          <w:rFonts w:ascii="Arial" w:eastAsia="Calibri" w:hAnsi="Arial" w:cs="Arial"/>
          <w:vertAlign w:val="subscript"/>
          <w:lang w:val="en-US"/>
        </w:rPr>
        <w:t>1</w:t>
      </w:r>
      <w:r w:rsidRPr="00ED1DF8">
        <w:rPr>
          <w:rFonts w:ascii="Arial" w:eastAsia="Calibri" w:hAnsi="Arial" w:cs="Arial"/>
          <w:lang w:val="en-US"/>
        </w:rPr>
        <w:t xml:space="preserve"> = 0.0307, wR</w:t>
      </w:r>
      <w:r w:rsidRPr="009C7764">
        <w:rPr>
          <w:rFonts w:ascii="Arial" w:eastAsia="Calibri" w:hAnsi="Arial" w:cs="Arial"/>
          <w:vertAlign w:val="subscript"/>
          <w:lang w:val="en-US"/>
        </w:rPr>
        <w:t>2</w:t>
      </w:r>
      <w:r w:rsidRPr="00ED1DF8">
        <w:rPr>
          <w:rFonts w:ascii="Arial" w:eastAsia="Calibri" w:hAnsi="Arial" w:cs="Arial"/>
          <w:lang w:val="en-US"/>
        </w:rPr>
        <w:t xml:space="preserve"> = 0.0808</w:t>
      </w:r>
    </w:p>
    <w:p w14:paraId="6ACDAE40" w14:textId="59DAE54D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Final R indexes [all data]</w:t>
      </w:r>
      <w:r w:rsidRPr="00ED1DF8">
        <w:rPr>
          <w:rFonts w:ascii="Arial" w:eastAsia="Calibri" w:hAnsi="Arial" w:cs="Arial"/>
          <w:lang w:val="en-US"/>
        </w:rPr>
        <w:tab/>
      </w:r>
      <w:r w:rsidR="0077434B">
        <w:rPr>
          <w:rFonts w:ascii="Arial" w:eastAsia="Calibri" w:hAnsi="Arial" w:cs="Arial"/>
          <w:lang w:val="en-US"/>
        </w:rPr>
        <w:t xml:space="preserve">           </w:t>
      </w:r>
      <w:r w:rsidRPr="00ED1DF8">
        <w:rPr>
          <w:rFonts w:ascii="Arial" w:eastAsia="Calibri" w:hAnsi="Arial" w:cs="Arial"/>
          <w:lang w:val="en-US"/>
        </w:rPr>
        <w:t>R</w:t>
      </w:r>
      <w:r w:rsidRPr="009C7764">
        <w:rPr>
          <w:rFonts w:ascii="Arial" w:eastAsia="Calibri" w:hAnsi="Arial" w:cs="Arial"/>
          <w:vertAlign w:val="subscript"/>
          <w:lang w:val="en-US"/>
        </w:rPr>
        <w:t>1</w:t>
      </w:r>
      <w:r w:rsidRPr="00ED1DF8">
        <w:rPr>
          <w:rFonts w:ascii="Arial" w:eastAsia="Calibri" w:hAnsi="Arial" w:cs="Arial"/>
          <w:lang w:val="en-US"/>
        </w:rPr>
        <w:t xml:space="preserve"> = 0.0315, wR</w:t>
      </w:r>
      <w:r w:rsidRPr="009C7764">
        <w:rPr>
          <w:rFonts w:ascii="Arial" w:eastAsia="Calibri" w:hAnsi="Arial" w:cs="Arial"/>
          <w:vertAlign w:val="subscript"/>
          <w:lang w:val="en-US"/>
        </w:rPr>
        <w:t>2</w:t>
      </w:r>
      <w:r w:rsidRPr="00ED1DF8">
        <w:rPr>
          <w:rFonts w:ascii="Arial" w:eastAsia="Calibri" w:hAnsi="Arial" w:cs="Arial"/>
          <w:lang w:val="en-US"/>
        </w:rPr>
        <w:t xml:space="preserve"> = 0.0813</w:t>
      </w:r>
    </w:p>
    <w:p w14:paraId="6FA2C79B" w14:textId="77777777" w:rsidR="003C7F28" w:rsidRPr="00ED1DF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ED1DF8">
        <w:rPr>
          <w:rFonts w:ascii="Arial" w:eastAsia="Calibri" w:hAnsi="Arial" w:cs="Arial"/>
          <w:lang w:val="en-US"/>
        </w:rPr>
        <w:t>Largest diff. peak/hole / e Å</w:t>
      </w:r>
      <w:r w:rsidRPr="009C7764">
        <w:rPr>
          <w:rFonts w:ascii="Arial" w:eastAsia="Calibri" w:hAnsi="Arial" w:cs="Arial"/>
          <w:vertAlign w:val="superscript"/>
          <w:lang w:val="en-US"/>
        </w:rPr>
        <w:t>-3</w:t>
      </w:r>
      <w:r w:rsidRPr="00ED1DF8">
        <w:rPr>
          <w:rFonts w:ascii="Arial" w:eastAsia="Calibri" w:hAnsi="Arial" w:cs="Arial"/>
          <w:lang w:val="en-US"/>
        </w:rPr>
        <w:tab/>
        <w:t>0.23/-0.35</w:t>
      </w:r>
    </w:p>
    <w:p w14:paraId="6882B8CF" w14:textId="77777777" w:rsidR="003C7F28" w:rsidRPr="003C7F28" w:rsidRDefault="003C7F28" w:rsidP="003C7F28">
      <w:pPr>
        <w:spacing w:line="480" w:lineRule="auto"/>
        <w:rPr>
          <w:rFonts w:eastAsia="Calibri"/>
          <w:lang w:val="en-US"/>
        </w:rPr>
      </w:pPr>
      <w:r w:rsidRPr="003C7F28">
        <w:rPr>
          <w:rFonts w:eastAsia="Calibri"/>
          <w:lang w:val="en-US"/>
        </w:rPr>
        <w:t> </w:t>
      </w:r>
    </w:p>
    <w:p w14:paraId="79F8D1B6" w14:textId="77777777" w:rsidR="003C7F28" w:rsidRPr="003C7F28" w:rsidRDefault="003C7F28" w:rsidP="003C7F28">
      <w:pPr>
        <w:spacing w:line="480" w:lineRule="auto"/>
        <w:rPr>
          <w:rFonts w:eastAsia="Calibri"/>
          <w:lang w:val="en-US"/>
        </w:rPr>
      </w:pPr>
    </w:p>
    <w:p w14:paraId="59921E43" w14:textId="1052FA2E" w:rsidR="003C7F2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b/>
          <w:lang w:val="en-US"/>
        </w:rPr>
        <w:t>Table S2</w:t>
      </w:r>
      <w:r w:rsidR="002151E4" w:rsidRPr="002151E4">
        <w:rPr>
          <w:rFonts w:ascii="Arial" w:eastAsia="Calibri" w:hAnsi="Arial" w:cs="Arial"/>
          <w:b/>
          <w:lang w:val="en-US"/>
        </w:rPr>
        <w:t>:</w:t>
      </w:r>
      <w:r w:rsidRPr="002151E4">
        <w:rPr>
          <w:rFonts w:ascii="Arial" w:eastAsia="Calibri" w:hAnsi="Arial" w:cs="Arial"/>
          <w:lang w:val="en-US"/>
        </w:rPr>
        <w:t xml:space="preserve"> Bond </w:t>
      </w:r>
      <w:r w:rsidR="00407CA1" w:rsidRPr="002151E4">
        <w:rPr>
          <w:rFonts w:ascii="Arial" w:eastAsia="Calibri" w:hAnsi="Arial" w:cs="Arial"/>
          <w:lang w:val="en-US"/>
        </w:rPr>
        <w:t>l</w:t>
      </w:r>
      <w:r w:rsidRPr="002151E4">
        <w:rPr>
          <w:rFonts w:ascii="Arial" w:eastAsia="Calibri" w:hAnsi="Arial" w:cs="Arial"/>
          <w:lang w:val="en-US"/>
        </w:rPr>
        <w:t xml:space="preserve">engths for </w:t>
      </w:r>
      <w:r w:rsidR="008D1D31" w:rsidRPr="002151E4">
        <w:rPr>
          <w:rFonts w:ascii="Arial" w:eastAsia="Calibri" w:hAnsi="Arial" w:cs="Arial"/>
          <w:lang w:val="en-US" w:eastAsia="en-US"/>
        </w:rPr>
        <w:t>compound</w:t>
      </w:r>
      <w:r w:rsidR="008D1D31" w:rsidRPr="002151E4">
        <w:rPr>
          <w:rFonts w:ascii="Arial" w:eastAsia="Calibri" w:hAnsi="Arial" w:cs="Arial"/>
          <w:b/>
          <w:lang w:val="en-US"/>
        </w:rPr>
        <w:t xml:space="preserve"> </w:t>
      </w:r>
      <w:r w:rsidRPr="002151E4">
        <w:rPr>
          <w:rFonts w:ascii="Arial" w:eastAsia="Calibri" w:hAnsi="Arial" w:cs="Arial"/>
          <w:b/>
          <w:lang w:val="en-US"/>
        </w:rPr>
        <w:t>3b</w:t>
      </w:r>
      <w:r w:rsidRPr="002151E4">
        <w:rPr>
          <w:rFonts w:ascii="Arial" w:eastAsia="Calibri" w:hAnsi="Arial" w:cs="Arial"/>
          <w:lang w:val="en-US"/>
        </w:rPr>
        <w:t>.</w:t>
      </w:r>
    </w:p>
    <w:p w14:paraId="71D57509" w14:textId="77777777" w:rsidR="002151E4" w:rsidRPr="002151E4" w:rsidRDefault="002151E4" w:rsidP="003C7F28">
      <w:pPr>
        <w:spacing w:line="480" w:lineRule="auto"/>
        <w:rPr>
          <w:rFonts w:ascii="Arial" w:eastAsia="Calibri" w:hAnsi="Arial" w:cs="Arial"/>
          <w:lang w:val="en-US"/>
        </w:rPr>
      </w:pPr>
    </w:p>
    <w:p w14:paraId="559FE6F3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Atom</w:t>
      </w:r>
      <w:r w:rsidRPr="002151E4">
        <w:rPr>
          <w:rFonts w:ascii="Arial" w:eastAsia="Calibri" w:hAnsi="Arial" w:cs="Arial"/>
          <w:lang w:val="en-US"/>
        </w:rPr>
        <w:tab/>
      </w:r>
      <w:proofErr w:type="spellStart"/>
      <w:r w:rsidRPr="002151E4">
        <w:rPr>
          <w:rFonts w:ascii="Arial" w:eastAsia="Calibri" w:hAnsi="Arial" w:cs="Arial"/>
          <w:lang w:val="en-US"/>
        </w:rPr>
        <w:t>Atom</w:t>
      </w:r>
      <w:proofErr w:type="spellEnd"/>
      <w:r w:rsidRPr="002151E4">
        <w:rPr>
          <w:rFonts w:ascii="Arial" w:eastAsia="Calibri" w:hAnsi="Arial" w:cs="Arial"/>
          <w:lang w:val="en-US"/>
        </w:rPr>
        <w:tab/>
        <w:t>Length/Å</w:t>
      </w:r>
      <w:r w:rsidRPr="002151E4">
        <w:rPr>
          <w:rFonts w:ascii="Arial" w:eastAsia="Calibri" w:hAnsi="Arial" w:cs="Arial"/>
          <w:lang w:val="en-US"/>
        </w:rPr>
        <w:tab/>
        <w:t xml:space="preserve"> </w:t>
      </w:r>
      <w:r w:rsidRPr="002151E4">
        <w:rPr>
          <w:rFonts w:ascii="Arial" w:eastAsia="Calibri" w:hAnsi="Arial" w:cs="Arial"/>
          <w:lang w:val="en-US"/>
        </w:rPr>
        <w:tab/>
        <w:t>Atom</w:t>
      </w:r>
      <w:r w:rsidRPr="002151E4">
        <w:rPr>
          <w:rFonts w:ascii="Arial" w:eastAsia="Calibri" w:hAnsi="Arial" w:cs="Arial"/>
          <w:lang w:val="en-US"/>
        </w:rPr>
        <w:tab/>
      </w:r>
      <w:proofErr w:type="spellStart"/>
      <w:r w:rsidRPr="002151E4">
        <w:rPr>
          <w:rFonts w:ascii="Arial" w:eastAsia="Calibri" w:hAnsi="Arial" w:cs="Arial"/>
          <w:lang w:val="en-US"/>
        </w:rPr>
        <w:t>Atom</w:t>
      </w:r>
      <w:proofErr w:type="spellEnd"/>
      <w:r w:rsidRPr="002151E4">
        <w:rPr>
          <w:rFonts w:ascii="Arial" w:eastAsia="Calibri" w:hAnsi="Arial" w:cs="Arial"/>
          <w:lang w:val="en-US"/>
        </w:rPr>
        <w:tab/>
        <w:t>Length/Å</w:t>
      </w:r>
    </w:p>
    <w:p w14:paraId="726BE6B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S1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1.7409(12)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1.3606(16)</w:t>
      </w:r>
    </w:p>
    <w:p w14:paraId="307F1702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S1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1.7401(11)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1.4292(15)</w:t>
      </w:r>
    </w:p>
    <w:p w14:paraId="16A26C7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1.3901(13)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1.4972(16)</w:t>
      </w:r>
    </w:p>
    <w:p w14:paraId="7026CDD1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1.3820(13)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1.4491(15)</w:t>
      </w:r>
    </w:p>
    <w:p w14:paraId="1BB2AF8F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O2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1.2001(14)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1.4147(15)</w:t>
      </w:r>
    </w:p>
    <w:p w14:paraId="3105B254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1.4105(14)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1.4072(17)</w:t>
      </w:r>
    </w:p>
    <w:p w14:paraId="42970EE4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N3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1.2827(15)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1.4028(16)</w:t>
      </w:r>
    </w:p>
    <w:p w14:paraId="38231A85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1.3595(14)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1.4086(15)</w:t>
      </w:r>
    </w:p>
    <w:p w14:paraId="35BD240D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N2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1.3279(15)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1.3737(17)</w:t>
      </w:r>
    </w:p>
    <w:p w14:paraId="341CE85B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1.3607(15)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1.3687(16)</w:t>
      </w:r>
    </w:p>
    <w:p w14:paraId="540AB889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1.3288(15)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1.4046(17)</w:t>
      </w:r>
    </w:p>
    <w:p w14:paraId="3A563291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1.4161(15)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1.3992(16)</w:t>
      </w:r>
    </w:p>
    <w:p w14:paraId="17DEB381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1.4466(15)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1.4016(17)</w:t>
      </w:r>
    </w:p>
    <w:p w14:paraId="559912A3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1.4086(15)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1.3833(18)</w:t>
      </w:r>
    </w:p>
    <w:p w14:paraId="6C6CC896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1.4284(15)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C24</w:t>
      </w:r>
      <w:r w:rsidRPr="002151E4">
        <w:rPr>
          <w:rFonts w:ascii="Arial" w:eastAsia="Calibri" w:hAnsi="Arial" w:cs="Arial"/>
          <w:lang w:val="en-US"/>
        </w:rPr>
        <w:tab/>
        <w:t>1.5224(17)</w:t>
      </w:r>
    </w:p>
    <w:p w14:paraId="2458066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1.3605(16)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1.3811(17)</w:t>
      </w:r>
    </w:p>
    <w:p w14:paraId="5FF9494B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1.4562(15)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1.4003(19)</w:t>
      </w:r>
    </w:p>
    <w:p w14:paraId="674EF652" w14:textId="22B73026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b/>
          <w:lang w:val="en-US"/>
        </w:rPr>
        <w:lastRenderedPageBreak/>
        <w:t>Table S3</w:t>
      </w:r>
      <w:r w:rsidR="002151E4" w:rsidRPr="002151E4">
        <w:rPr>
          <w:rFonts w:ascii="Arial" w:eastAsia="Calibri" w:hAnsi="Arial" w:cs="Arial"/>
          <w:b/>
          <w:lang w:val="en-US"/>
        </w:rPr>
        <w:t>:</w:t>
      </w:r>
      <w:r w:rsidRPr="002151E4">
        <w:rPr>
          <w:rFonts w:ascii="Arial" w:eastAsia="Calibri" w:hAnsi="Arial" w:cs="Arial"/>
          <w:lang w:val="en-US"/>
        </w:rPr>
        <w:t xml:space="preserve"> Bond </w:t>
      </w:r>
      <w:r w:rsidR="002103B4" w:rsidRPr="002151E4">
        <w:rPr>
          <w:rFonts w:ascii="Arial" w:eastAsia="Calibri" w:hAnsi="Arial" w:cs="Arial"/>
          <w:lang w:val="en-US"/>
        </w:rPr>
        <w:t>a</w:t>
      </w:r>
      <w:r w:rsidRPr="002151E4">
        <w:rPr>
          <w:rFonts w:ascii="Arial" w:eastAsia="Calibri" w:hAnsi="Arial" w:cs="Arial"/>
          <w:lang w:val="en-US"/>
        </w:rPr>
        <w:t xml:space="preserve">ngles for </w:t>
      </w:r>
      <w:r w:rsidR="008D1D31" w:rsidRPr="002151E4">
        <w:rPr>
          <w:rFonts w:ascii="Arial" w:eastAsia="Calibri" w:hAnsi="Arial" w:cs="Arial"/>
          <w:lang w:val="en-US" w:eastAsia="en-US"/>
        </w:rPr>
        <w:t>compound</w:t>
      </w:r>
      <w:r w:rsidR="008D1D31" w:rsidRPr="002151E4">
        <w:rPr>
          <w:rFonts w:ascii="Arial" w:eastAsia="Calibri" w:hAnsi="Arial" w:cs="Arial"/>
          <w:b/>
          <w:lang w:val="en-US"/>
        </w:rPr>
        <w:t xml:space="preserve"> </w:t>
      </w:r>
      <w:r w:rsidRPr="002151E4">
        <w:rPr>
          <w:rFonts w:ascii="Arial" w:eastAsia="Calibri" w:hAnsi="Arial" w:cs="Arial"/>
          <w:b/>
          <w:lang w:val="en-US"/>
        </w:rPr>
        <w:t>3b</w:t>
      </w:r>
      <w:r w:rsidRPr="002151E4">
        <w:rPr>
          <w:rFonts w:ascii="Arial" w:eastAsia="Calibri" w:hAnsi="Arial" w:cs="Arial"/>
          <w:lang w:val="en-US"/>
        </w:rPr>
        <w:t>.</w:t>
      </w:r>
    </w:p>
    <w:p w14:paraId="0D94DB8C" w14:textId="77777777" w:rsidR="002151E4" w:rsidRPr="002151E4" w:rsidRDefault="002151E4" w:rsidP="003C7F28">
      <w:pPr>
        <w:spacing w:line="480" w:lineRule="auto"/>
        <w:rPr>
          <w:rFonts w:ascii="Arial" w:eastAsia="Calibri" w:hAnsi="Arial" w:cs="Arial"/>
          <w:lang w:val="en-US"/>
        </w:rPr>
      </w:pPr>
    </w:p>
    <w:p w14:paraId="5B4C8ED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Atom</w:t>
      </w:r>
      <w:r w:rsidRPr="002151E4">
        <w:rPr>
          <w:rFonts w:ascii="Arial" w:eastAsia="Calibri" w:hAnsi="Arial" w:cs="Arial"/>
          <w:lang w:val="en-US"/>
        </w:rPr>
        <w:tab/>
      </w:r>
      <w:proofErr w:type="spellStart"/>
      <w:r w:rsidRPr="002151E4">
        <w:rPr>
          <w:rFonts w:ascii="Arial" w:eastAsia="Calibri" w:hAnsi="Arial" w:cs="Arial"/>
          <w:lang w:val="en-US"/>
        </w:rPr>
        <w:t>Atom</w:t>
      </w:r>
      <w:proofErr w:type="spellEnd"/>
      <w:r w:rsidRPr="002151E4">
        <w:rPr>
          <w:rFonts w:ascii="Arial" w:eastAsia="Calibri" w:hAnsi="Arial" w:cs="Arial"/>
          <w:lang w:val="en-US"/>
        </w:rPr>
        <w:tab/>
      </w:r>
      <w:proofErr w:type="spellStart"/>
      <w:r w:rsidRPr="002151E4">
        <w:rPr>
          <w:rFonts w:ascii="Arial" w:eastAsia="Calibri" w:hAnsi="Arial" w:cs="Arial"/>
          <w:lang w:val="en-US"/>
        </w:rPr>
        <w:t>Atom</w:t>
      </w:r>
      <w:proofErr w:type="spellEnd"/>
      <w:r w:rsidRPr="002151E4">
        <w:rPr>
          <w:rFonts w:ascii="Arial" w:eastAsia="Calibri" w:hAnsi="Arial" w:cs="Arial"/>
          <w:lang w:val="en-US"/>
        </w:rPr>
        <w:tab/>
        <w:t>Angle/˚</w:t>
      </w:r>
      <w:r w:rsidRPr="002151E4">
        <w:rPr>
          <w:rFonts w:ascii="Arial" w:eastAsia="Calibri" w:hAnsi="Arial" w:cs="Arial"/>
          <w:lang w:val="en-US"/>
        </w:rPr>
        <w:tab/>
        <w:t xml:space="preserve"> </w:t>
      </w:r>
      <w:r w:rsidRPr="002151E4">
        <w:rPr>
          <w:rFonts w:ascii="Arial" w:eastAsia="Calibri" w:hAnsi="Arial" w:cs="Arial"/>
          <w:lang w:val="en-US"/>
        </w:rPr>
        <w:tab/>
        <w:t>Atom</w:t>
      </w:r>
      <w:r w:rsidRPr="002151E4">
        <w:rPr>
          <w:rFonts w:ascii="Arial" w:eastAsia="Calibri" w:hAnsi="Arial" w:cs="Arial"/>
          <w:lang w:val="en-US"/>
        </w:rPr>
        <w:tab/>
      </w:r>
      <w:proofErr w:type="spellStart"/>
      <w:r w:rsidRPr="002151E4">
        <w:rPr>
          <w:rFonts w:ascii="Arial" w:eastAsia="Calibri" w:hAnsi="Arial" w:cs="Arial"/>
          <w:lang w:val="en-US"/>
        </w:rPr>
        <w:t>Atom</w:t>
      </w:r>
      <w:proofErr w:type="spellEnd"/>
      <w:r w:rsidRPr="002151E4">
        <w:rPr>
          <w:rFonts w:ascii="Arial" w:eastAsia="Calibri" w:hAnsi="Arial" w:cs="Arial"/>
          <w:lang w:val="en-US"/>
        </w:rPr>
        <w:tab/>
      </w:r>
      <w:proofErr w:type="spellStart"/>
      <w:r w:rsidRPr="002151E4">
        <w:rPr>
          <w:rFonts w:ascii="Arial" w:eastAsia="Calibri" w:hAnsi="Arial" w:cs="Arial"/>
          <w:lang w:val="en-US"/>
        </w:rPr>
        <w:t>Atom</w:t>
      </w:r>
      <w:proofErr w:type="spellEnd"/>
      <w:r w:rsidRPr="002151E4">
        <w:rPr>
          <w:rFonts w:ascii="Arial" w:eastAsia="Calibri" w:hAnsi="Arial" w:cs="Arial"/>
          <w:lang w:val="en-US"/>
        </w:rPr>
        <w:tab/>
        <w:t>Angle/˚</w:t>
      </w:r>
    </w:p>
    <w:p w14:paraId="230FB867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91.11(6)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118.29(10)</w:t>
      </w:r>
    </w:p>
    <w:p w14:paraId="2D21FE0B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114.92(8)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110.49(10)</w:t>
      </w:r>
    </w:p>
    <w:p w14:paraId="0C1BAF6F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C9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117.80(10)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129.47(11)</w:t>
      </w:r>
    </w:p>
    <w:p w14:paraId="1D25FB16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C19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117.38(10)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120.03(11)</w:t>
      </w:r>
    </w:p>
    <w:p w14:paraId="551E3297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C10</w:t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117.48(10)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120.82(10)</w:t>
      </w:r>
    </w:p>
    <w:p w14:paraId="02879C2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120.18(10)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121.33(10)</w:t>
      </w:r>
    </w:p>
    <w:p w14:paraId="277E6115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118.09(10)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117.84(10)</w:t>
      </w:r>
    </w:p>
    <w:p w14:paraId="365F1F19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121.71(10)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119.50(10)</w:t>
      </w:r>
    </w:p>
    <w:p w14:paraId="7A38E2F6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123.91(10)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119.58(10)</w:t>
      </w:r>
    </w:p>
    <w:p w14:paraId="7367F23F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121.64(10)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118.33(10)</w:t>
      </w:r>
    </w:p>
    <w:p w14:paraId="75C556E4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114.44(10)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112.08(8)</w:t>
      </w:r>
    </w:p>
    <w:p w14:paraId="2EA35A59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122.20(10)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126.93(10)</w:t>
      </w:r>
    </w:p>
    <w:p w14:paraId="4BCDC30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118.31(10)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120.99(11)</w:t>
      </w:r>
    </w:p>
    <w:p w14:paraId="2FBEB975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119.47(10)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111.83(8)</w:t>
      </w:r>
    </w:p>
    <w:p w14:paraId="42DD8AE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C14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121.22(10)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126.95(10)</w:t>
      </w:r>
    </w:p>
    <w:p w14:paraId="4826B21C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117.43(10)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121.21(9)</w:t>
      </w:r>
    </w:p>
    <w:p w14:paraId="0F8BAF1F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C15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122.44(10)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124.33(10)</w:t>
      </w:r>
    </w:p>
    <w:p w14:paraId="7CC9EEA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C15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119.95(10)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124.56(11)</w:t>
      </w:r>
    </w:p>
    <w:p w14:paraId="69D59E49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111.09(9)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117.89(12)</w:t>
      </w:r>
    </w:p>
    <w:p w14:paraId="43264F14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O2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121.99(10)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C24</w:t>
      </w:r>
      <w:r w:rsidRPr="002151E4">
        <w:rPr>
          <w:rFonts w:ascii="Arial" w:eastAsia="Calibri" w:hAnsi="Arial" w:cs="Arial"/>
          <w:lang w:val="en-US"/>
        </w:rPr>
        <w:tab/>
        <w:t>110.62(10)</w:t>
      </w:r>
    </w:p>
    <w:p w14:paraId="2FB49612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O2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126.91(10)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118.15(11)</w:t>
      </w:r>
    </w:p>
    <w:p w14:paraId="3DEE084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N3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120.05(10)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118.80(12)</w:t>
      </w:r>
    </w:p>
    <w:p w14:paraId="6FC08087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119.19(10)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121.63(11)</w:t>
      </w:r>
    </w:p>
    <w:p w14:paraId="470FBB18" w14:textId="77777777" w:rsidR="003C7F28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lastRenderedPageBreak/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122.51(10)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120.65(11)</w:t>
      </w:r>
    </w:p>
    <w:p w14:paraId="5230F1B4" w14:textId="77777777" w:rsidR="002151E4" w:rsidRPr="002151E4" w:rsidRDefault="002151E4" w:rsidP="003C7F28">
      <w:pPr>
        <w:spacing w:line="480" w:lineRule="auto"/>
        <w:rPr>
          <w:rFonts w:ascii="Arial" w:eastAsia="Calibri" w:hAnsi="Arial" w:cs="Arial"/>
          <w:lang w:val="en-US"/>
        </w:rPr>
      </w:pPr>
    </w:p>
    <w:p w14:paraId="50E3206D" w14:textId="5B457A85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b/>
          <w:lang w:val="en-US"/>
        </w:rPr>
        <w:t>Table S4</w:t>
      </w:r>
      <w:r w:rsidR="002151E4" w:rsidRPr="002151E4">
        <w:rPr>
          <w:rFonts w:ascii="Arial" w:eastAsia="Calibri" w:hAnsi="Arial" w:cs="Arial"/>
          <w:b/>
          <w:lang w:val="en-US"/>
        </w:rPr>
        <w:t>:</w:t>
      </w:r>
      <w:r w:rsidRPr="002151E4">
        <w:rPr>
          <w:rFonts w:ascii="Arial" w:eastAsia="Calibri" w:hAnsi="Arial" w:cs="Arial"/>
          <w:lang w:val="en-US"/>
        </w:rPr>
        <w:t xml:space="preserve"> Torsion </w:t>
      </w:r>
      <w:r w:rsidR="002103B4" w:rsidRPr="002151E4">
        <w:rPr>
          <w:rFonts w:ascii="Arial" w:eastAsia="Calibri" w:hAnsi="Arial" w:cs="Arial"/>
          <w:lang w:val="en-US"/>
        </w:rPr>
        <w:t>a</w:t>
      </w:r>
      <w:r w:rsidRPr="002151E4">
        <w:rPr>
          <w:rFonts w:ascii="Arial" w:eastAsia="Calibri" w:hAnsi="Arial" w:cs="Arial"/>
          <w:lang w:val="en-US"/>
        </w:rPr>
        <w:t xml:space="preserve">ngles for </w:t>
      </w:r>
      <w:r w:rsidR="008D1D31" w:rsidRPr="002151E4">
        <w:rPr>
          <w:rFonts w:ascii="Arial" w:eastAsia="Calibri" w:hAnsi="Arial" w:cs="Arial"/>
          <w:lang w:val="en-US" w:eastAsia="en-US"/>
        </w:rPr>
        <w:t>compound</w:t>
      </w:r>
      <w:r w:rsidR="008D1D31" w:rsidRPr="002151E4">
        <w:rPr>
          <w:rFonts w:ascii="Arial" w:eastAsia="Calibri" w:hAnsi="Arial" w:cs="Arial"/>
          <w:b/>
          <w:lang w:val="en-US"/>
        </w:rPr>
        <w:t xml:space="preserve"> </w:t>
      </w:r>
      <w:r w:rsidRPr="002151E4">
        <w:rPr>
          <w:rFonts w:ascii="Arial" w:eastAsia="Calibri" w:hAnsi="Arial" w:cs="Arial"/>
          <w:b/>
          <w:lang w:val="en-US"/>
        </w:rPr>
        <w:t>3b</w:t>
      </w:r>
      <w:r w:rsidRPr="002151E4">
        <w:rPr>
          <w:rFonts w:ascii="Arial" w:eastAsia="Calibri" w:hAnsi="Arial" w:cs="Arial"/>
          <w:lang w:val="en-US"/>
        </w:rPr>
        <w:t>.</w:t>
      </w:r>
    </w:p>
    <w:p w14:paraId="3AB5566A" w14:textId="77777777" w:rsidR="002151E4" w:rsidRPr="003C7F28" w:rsidRDefault="002151E4" w:rsidP="003C7F28">
      <w:pPr>
        <w:spacing w:line="480" w:lineRule="auto"/>
        <w:rPr>
          <w:rFonts w:eastAsia="Calibri"/>
          <w:lang w:val="en-US"/>
        </w:rPr>
      </w:pPr>
    </w:p>
    <w:p w14:paraId="345FE551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A</w:t>
      </w:r>
      <w:r w:rsidRPr="002151E4">
        <w:rPr>
          <w:rFonts w:ascii="Arial" w:eastAsia="Calibri" w:hAnsi="Arial" w:cs="Arial"/>
          <w:lang w:val="en-US"/>
        </w:rPr>
        <w:tab/>
        <w:t>B</w:t>
      </w:r>
      <w:r w:rsidRPr="002151E4">
        <w:rPr>
          <w:rFonts w:ascii="Arial" w:eastAsia="Calibri" w:hAnsi="Arial" w:cs="Arial"/>
          <w:lang w:val="en-US"/>
        </w:rPr>
        <w:tab/>
        <w:t>C</w:t>
      </w:r>
      <w:r w:rsidRPr="002151E4">
        <w:rPr>
          <w:rFonts w:ascii="Arial" w:eastAsia="Calibri" w:hAnsi="Arial" w:cs="Arial"/>
          <w:lang w:val="en-US"/>
        </w:rPr>
        <w:tab/>
        <w:t>D</w:t>
      </w:r>
      <w:r w:rsidRPr="002151E4">
        <w:rPr>
          <w:rFonts w:ascii="Arial" w:eastAsia="Calibri" w:hAnsi="Arial" w:cs="Arial"/>
          <w:lang w:val="en-US"/>
        </w:rPr>
        <w:tab/>
        <w:t>Angle/˚</w:t>
      </w:r>
      <w:r w:rsidRPr="002151E4">
        <w:rPr>
          <w:rFonts w:ascii="Arial" w:eastAsia="Calibri" w:hAnsi="Arial" w:cs="Arial"/>
          <w:lang w:val="en-US"/>
        </w:rPr>
        <w:tab/>
        <w:t xml:space="preserve"> </w:t>
      </w:r>
      <w:r w:rsidRPr="002151E4">
        <w:rPr>
          <w:rFonts w:ascii="Arial" w:eastAsia="Calibri" w:hAnsi="Arial" w:cs="Arial"/>
          <w:lang w:val="en-US"/>
        </w:rPr>
        <w:tab/>
        <w:t>A</w:t>
      </w:r>
      <w:r w:rsidRPr="002151E4">
        <w:rPr>
          <w:rFonts w:ascii="Arial" w:eastAsia="Calibri" w:hAnsi="Arial" w:cs="Arial"/>
          <w:lang w:val="en-US"/>
        </w:rPr>
        <w:tab/>
        <w:t>B</w:t>
      </w:r>
      <w:r w:rsidRPr="002151E4">
        <w:rPr>
          <w:rFonts w:ascii="Arial" w:eastAsia="Calibri" w:hAnsi="Arial" w:cs="Arial"/>
          <w:lang w:val="en-US"/>
        </w:rPr>
        <w:tab/>
        <w:t>C</w:t>
      </w:r>
      <w:r w:rsidRPr="002151E4">
        <w:rPr>
          <w:rFonts w:ascii="Arial" w:eastAsia="Calibri" w:hAnsi="Arial" w:cs="Arial"/>
          <w:lang w:val="en-US"/>
        </w:rPr>
        <w:tab/>
        <w:t>D</w:t>
      </w:r>
      <w:r w:rsidRPr="002151E4">
        <w:rPr>
          <w:rFonts w:ascii="Arial" w:eastAsia="Calibri" w:hAnsi="Arial" w:cs="Arial"/>
          <w:lang w:val="en-US"/>
        </w:rPr>
        <w:tab/>
        <w:t>Angle/˚</w:t>
      </w:r>
    </w:p>
    <w:p w14:paraId="5DED279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S1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179.44(9)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-179.41(10)</w:t>
      </w:r>
    </w:p>
    <w:p w14:paraId="6E14E3E2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-179.17(10)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-75.26(13)</w:t>
      </w:r>
    </w:p>
    <w:p w14:paraId="327743FF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1.65(19)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105.89(12)</w:t>
      </w:r>
    </w:p>
    <w:p w14:paraId="247860E2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177.69(8)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-139.08(10)</w:t>
      </w:r>
    </w:p>
    <w:p w14:paraId="3929906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-1.18(17)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45.83(15)</w:t>
      </w:r>
    </w:p>
    <w:p w14:paraId="0A94774A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O1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C24</w:t>
      </w:r>
      <w:r w:rsidRPr="002151E4">
        <w:rPr>
          <w:rFonts w:ascii="Arial" w:eastAsia="Calibri" w:hAnsi="Arial" w:cs="Arial"/>
          <w:lang w:val="en-US"/>
        </w:rPr>
        <w:tab/>
        <w:t>170.73(9)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-0.60(17)</w:t>
      </w:r>
    </w:p>
    <w:p w14:paraId="7CB0FF23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O2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C24</w:t>
      </w:r>
      <w:r w:rsidRPr="002151E4">
        <w:rPr>
          <w:rFonts w:ascii="Arial" w:eastAsia="Calibri" w:hAnsi="Arial" w:cs="Arial"/>
          <w:lang w:val="en-US"/>
        </w:rPr>
        <w:tab/>
        <w:t>-10.02(17)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-0.96(16)</w:t>
      </w:r>
    </w:p>
    <w:p w14:paraId="2D38D6D4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N3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10.30(15)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-1.26(13)</w:t>
      </w:r>
    </w:p>
    <w:p w14:paraId="78965941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N3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-170.92(11)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179.87(10)</w:t>
      </w:r>
    </w:p>
    <w:p w14:paraId="3AEB157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-177.59(10)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-1.03(17)</w:t>
      </w:r>
    </w:p>
    <w:p w14:paraId="67A24938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1.57(16)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-0.36(18)</w:t>
      </w:r>
    </w:p>
    <w:p w14:paraId="57DFD9E3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-4.53(15)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173.51(10)</w:t>
      </w:r>
    </w:p>
    <w:p w14:paraId="41B6AC8F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175.49(10)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-1.46(16)</w:t>
      </w:r>
    </w:p>
    <w:p w14:paraId="1806D4A6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N1</w:t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1.50(19)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-0.31(17)</w:t>
      </w:r>
    </w:p>
    <w:p w14:paraId="5918B0F5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177.20(10)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1.30(16)</w:t>
      </w:r>
    </w:p>
    <w:p w14:paraId="234979E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-2.78(15)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179.51(10)</w:t>
      </w:r>
    </w:p>
    <w:p w14:paraId="54D55C2B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C13</w:t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-0.33(17)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7.48(15)</w:t>
      </w:r>
    </w:p>
    <w:p w14:paraId="183DB6A3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O2</w:t>
      </w:r>
      <w:r w:rsidRPr="002151E4">
        <w:rPr>
          <w:rFonts w:ascii="Arial" w:eastAsia="Calibri" w:hAnsi="Arial" w:cs="Arial"/>
          <w:lang w:val="en-US"/>
        </w:rPr>
        <w:tab/>
        <w:t>6.67(14)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-177.31(10)</w:t>
      </w:r>
    </w:p>
    <w:p w14:paraId="12945CF7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</w:t>
      </w:r>
      <w:r w:rsidRPr="002151E4">
        <w:rPr>
          <w:rFonts w:ascii="Arial" w:eastAsia="Calibri" w:hAnsi="Arial" w:cs="Arial"/>
          <w:lang w:val="en-US"/>
        </w:rPr>
        <w:tab/>
        <w:t>O1</w:t>
      </w:r>
      <w:r w:rsidRPr="002151E4">
        <w:rPr>
          <w:rFonts w:ascii="Arial" w:eastAsia="Calibri" w:hAnsi="Arial" w:cs="Arial"/>
          <w:lang w:val="en-US"/>
        </w:rPr>
        <w:tab/>
        <w:t>C22</w:t>
      </w:r>
      <w:r w:rsidRPr="002151E4">
        <w:rPr>
          <w:rFonts w:ascii="Arial" w:eastAsia="Calibri" w:hAnsi="Arial" w:cs="Arial"/>
          <w:lang w:val="en-US"/>
        </w:rPr>
        <w:tab/>
        <w:t>C23</w:t>
      </w:r>
      <w:r w:rsidRPr="002151E4">
        <w:rPr>
          <w:rFonts w:ascii="Arial" w:eastAsia="Calibri" w:hAnsi="Arial" w:cs="Arial"/>
          <w:lang w:val="en-US"/>
        </w:rPr>
        <w:tab/>
        <w:t>-174.04(9)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1.17(18)</w:t>
      </w:r>
    </w:p>
    <w:p w14:paraId="60BF29B9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1.64(12)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1.84(9)</w:t>
      </w:r>
    </w:p>
    <w:p w14:paraId="20B08EAD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-177.96(10)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-179.21(9)</w:t>
      </w:r>
    </w:p>
    <w:p w14:paraId="305E4EFA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lastRenderedPageBreak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178.52(11)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-0.59(17)</w:t>
      </w:r>
    </w:p>
    <w:p w14:paraId="2D089547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-1.20(18)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0.07(18)</w:t>
      </w:r>
    </w:p>
    <w:p w14:paraId="3D539112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-174.20(9)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-1.99(9)</w:t>
      </w:r>
    </w:p>
    <w:p w14:paraId="49F135EE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C14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1.01(16)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177.58(11)</w:t>
      </w:r>
    </w:p>
    <w:p w14:paraId="45AED5DC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-0.97(16)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-0.24(14)</w:t>
      </w:r>
    </w:p>
    <w:p w14:paraId="5F4F301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2.39(15)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C2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-179.43(11)</w:t>
      </w:r>
    </w:p>
    <w:p w14:paraId="7BF3B92A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-178.45(10)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179.22(10)</w:t>
      </w:r>
    </w:p>
    <w:p w14:paraId="50137AEA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C15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C17</w:t>
      </w:r>
      <w:r w:rsidRPr="002151E4">
        <w:rPr>
          <w:rFonts w:ascii="Arial" w:eastAsia="Calibri" w:hAnsi="Arial" w:cs="Arial"/>
          <w:lang w:val="en-US"/>
        </w:rPr>
        <w:tab/>
        <w:t>C18</w:t>
      </w:r>
      <w:r w:rsidRPr="002151E4">
        <w:rPr>
          <w:rFonts w:ascii="Arial" w:eastAsia="Calibri" w:hAnsi="Arial" w:cs="Arial"/>
          <w:lang w:val="en-US"/>
        </w:rPr>
        <w:tab/>
        <w:t>178.20(10)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C19</w:t>
      </w:r>
      <w:r w:rsidRPr="002151E4">
        <w:rPr>
          <w:rFonts w:ascii="Arial" w:eastAsia="Calibri" w:hAnsi="Arial" w:cs="Arial"/>
          <w:lang w:val="en-US"/>
        </w:rPr>
        <w:tab/>
        <w:t>N2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-0.80(16)</w:t>
      </w:r>
    </w:p>
    <w:p w14:paraId="165F4A30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C14</w:t>
      </w:r>
      <w:r w:rsidRPr="002151E4">
        <w:rPr>
          <w:rFonts w:ascii="Arial" w:eastAsia="Calibri" w:hAnsi="Arial" w:cs="Arial"/>
          <w:lang w:val="en-US"/>
        </w:rPr>
        <w:tab/>
        <w:t>N3</w:t>
      </w:r>
      <w:r w:rsidRPr="002151E4">
        <w:rPr>
          <w:rFonts w:ascii="Arial" w:eastAsia="Calibri" w:hAnsi="Arial" w:cs="Arial"/>
          <w:lang w:val="en-US"/>
        </w:rPr>
        <w:tab/>
        <w:t>C9</w:t>
      </w:r>
      <w:r w:rsidRPr="002151E4">
        <w:rPr>
          <w:rFonts w:ascii="Arial" w:eastAsia="Calibri" w:hAnsi="Arial" w:cs="Arial"/>
          <w:lang w:val="en-US"/>
        </w:rPr>
        <w:tab/>
        <w:t>C1</w:t>
      </w:r>
      <w:r w:rsidRPr="002151E4">
        <w:rPr>
          <w:rFonts w:ascii="Arial" w:eastAsia="Calibri" w:hAnsi="Arial" w:cs="Arial"/>
          <w:lang w:val="en-US"/>
        </w:rPr>
        <w:tab/>
        <w:t>-172.99(9)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-0.24(16)</w:t>
      </w:r>
    </w:p>
    <w:p w14:paraId="60ADCB7B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-177.08(10)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C10</w:t>
      </w:r>
      <w:r w:rsidRPr="002151E4">
        <w:rPr>
          <w:rFonts w:ascii="Arial" w:eastAsia="Calibri" w:hAnsi="Arial" w:cs="Arial"/>
          <w:lang w:val="en-US"/>
        </w:rPr>
        <w:tab/>
        <w:t>N1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-178.47(10)</w:t>
      </w:r>
    </w:p>
    <w:p w14:paraId="066428CB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C21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1.13(15)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C6</w:t>
      </w:r>
      <w:r w:rsidRPr="002151E4">
        <w:rPr>
          <w:rFonts w:ascii="Arial" w:eastAsia="Calibri" w:hAnsi="Arial" w:cs="Arial"/>
          <w:lang w:val="en-US"/>
        </w:rPr>
        <w:tab/>
        <w:t>C5</w:t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0.64(19)</w:t>
      </w:r>
    </w:p>
    <w:p w14:paraId="4B7DB7EE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C14</w:t>
      </w:r>
      <w:r w:rsidRPr="002151E4">
        <w:rPr>
          <w:rFonts w:ascii="Arial" w:eastAsia="Calibri" w:hAnsi="Arial" w:cs="Arial"/>
          <w:lang w:val="en-US"/>
        </w:rPr>
        <w:tab/>
        <w:t>C13</w:t>
      </w:r>
      <w:r w:rsidRPr="002151E4">
        <w:rPr>
          <w:rFonts w:ascii="Arial" w:eastAsia="Calibri" w:hAnsi="Arial" w:cs="Arial"/>
          <w:lang w:val="en-US"/>
        </w:rPr>
        <w:tab/>
        <w:t>C12</w:t>
      </w:r>
      <w:r w:rsidRPr="002151E4">
        <w:rPr>
          <w:rFonts w:ascii="Arial" w:eastAsia="Calibri" w:hAnsi="Arial" w:cs="Arial"/>
          <w:lang w:val="en-US"/>
        </w:rPr>
        <w:tab/>
        <w:t>C11</w:t>
      </w:r>
      <w:r w:rsidRPr="002151E4">
        <w:rPr>
          <w:rFonts w:ascii="Arial" w:eastAsia="Calibri" w:hAnsi="Arial" w:cs="Arial"/>
          <w:lang w:val="en-US"/>
        </w:rPr>
        <w:tab/>
        <w:t>177.39(10)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S1</w:t>
      </w:r>
      <w:r w:rsidRPr="002151E4">
        <w:rPr>
          <w:rFonts w:ascii="Arial" w:eastAsia="Calibri" w:hAnsi="Arial" w:cs="Arial"/>
          <w:lang w:val="en-US"/>
        </w:rPr>
        <w:tab/>
        <w:t>-179.09(9)</w:t>
      </w:r>
    </w:p>
    <w:p w14:paraId="31060A8A" w14:textId="77777777" w:rsidR="003C7F28" w:rsidRPr="002151E4" w:rsidRDefault="003C7F28" w:rsidP="003C7F28">
      <w:pPr>
        <w:spacing w:line="480" w:lineRule="auto"/>
        <w:rPr>
          <w:rFonts w:ascii="Arial" w:eastAsia="Calibri" w:hAnsi="Arial" w:cs="Arial"/>
          <w:lang w:val="en-US"/>
        </w:rPr>
      </w:pPr>
      <w:r w:rsidRPr="002151E4">
        <w:rPr>
          <w:rFonts w:ascii="Arial" w:eastAsia="Calibri" w:hAnsi="Arial" w:cs="Arial"/>
          <w:lang w:val="en-US"/>
        </w:rPr>
        <w:t>C14</w:t>
      </w:r>
      <w:r w:rsidRPr="002151E4">
        <w:rPr>
          <w:rFonts w:ascii="Arial" w:eastAsia="Calibri" w:hAnsi="Arial" w:cs="Arial"/>
          <w:lang w:val="en-US"/>
        </w:rPr>
        <w:tab/>
        <w:t>C15</w:t>
      </w:r>
      <w:r w:rsidRPr="002151E4">
        <w:rPr>
          <w:rFonts w:ascii="Arial" w:eastAsia="Calibri" w:hAnsi="Arial" w:cs="Arial"/>
          <w:lang w:val="en-US"/>
        </w:rPr>
        <w:tab/>
        <w:t>C16</w:t>
      </w:r>
      <w:r w:rsidRPr="002151E4">
        <w:rPr>
          <w:rFonts w:ascii="Arial" w:eastAsia="Calibri" w:hAnsi="Arial" w:cs="Arial"/>
          <w:lang w:val="en-US"/>
        </w:rPr>
        <w:tab/>
        <w:t>C20</w:t>
      </w:r>
      <w:r w:rsidRPr="002151E4">
        <w:rPr>
          <w:rFonts w:ascii="Arial" w:eastAsia="Calibri" w:hAnsi="Arial" w:cs="Arial"/>
          <w:lang w:val="en-US"/>
        </w:rPr>
        <w:tab/>
        <w:t>-0.28(16)</w:t>
      </w:r>
      <w:r w:rsidRPr="002151E4">
        <w:rPr>
          <w:rFonts w:ascii="Arial" w:eastAsia="Calibri" w:hAnsi="Arial" w:cs="Arial"/>
          <w:lang w:val="en-US"/>
        </w:rPr>
        <w:tab/>
      </w:r>
      <w:r w:rsidRPr="002151E4">
        <w:rPr>
          <w:rFonts w:ascii="Arial" w:eastAsia="Calibri" w:hAnsi="Arial" w:cs="Arial"/>
          <w:lang w:val="en-US"/>
        </w:rPr>
        <w:tab/>
        <w:t>C4</w:t>
      </w:r>
      <w:r w:rsidRPr="002151E4">
        <w:rPr>
          <w:rFonts w:ascii="Arial" w:eastAsia="Calibri" w:hAnsi="Arial" w:cs="Arial"/>
          <w:lang w:val="en-US"/>
        </w:rPr>
        <w:tab/>
        <w:t>C3</w:t>
      </w:r>
      <w:r w:rsidRPr="002151E4">
        <w:rPr>
          <w:rFonts w:ascii="Arial" w:eastAsia="Calibri" w:hAnsi="Arial" w:cs="Arial"/>
          <w:lang w:val="en-US"/>
        </w:rPr>
        <w:tab/>
        <w:t>C8</w:t>
      </w:r>
      <w:r w:rsidRPr="002151E4">
        <w:rPr>
          <w:rFonts w:ascii="Arial" w:eastAsia="Calibri" w:hAnsi="Arial" w:cs="Arial"/>
          <w:lang w:val="en-US"/>
        </w:rPr>
        <w:tab/>
        <w:t>C7</w:t>
      </w:r>
      <w:r w:rsidRPr="002151E4">
        <w:rPr>
          <w:rFonts w:ascii="Arial" w:eastAsia="Calibri" w:hAnsi="Arial" w:cs="Arial"/>
          <w:lang w:val="en-US"/>
        </w:rPr>
        <w:tab/>
        <w:t>1.31(17)</w:t>
      </w:r>
    </w:p>
    <w:p w14:paraId="6EAC3092" w14:textId="780ECB99" w:rsidR="0004719B" w:rsidRDefault="0004719B" w:rsidP="0004719B">
      <w:pPr>
        <w:spacing w:line="480" w:lineRule="auto"/>
        <w:rPr>
          <w:rFonts w:eastAsia="Calibri"/>
          <w:lang w:val="en-US"/>
        </w:rPr>
      </w:pPr>
    </w:p>
    <w:p w14:paraId="7C7234BE" w14:textId="5909E748" w:rsidR="00C00C66" w:rsidRDefault="00C00C66">
      <w:pPr>
        <w:pStyle w:val="TAMainText"/>
        <w:ind w:firstLine="0"/>
        <w:jc w:val="left"/>
        <w:rPr>
          <w:rFonts w:eastAsia="Calibri"/>
        </w:rPr>
      </w:pPr>
    </w:p>
    <w:tbl>
      <w:tblPr>
        <w:tblStyle w:val="a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  <w:gridCol w:w="220"/>
        <w:gridCol w:w="220"/>
      </w:tblGrid>
      <w:tr w:rsidR="00F52CD6" w:rsidRPr="0004719B" w14:paraId="4E889082" w14:textId="77777777" w:rsidTr="003971CF">
        <w:trPr>
          <w:trHeight w:val="1056"/>
        </w:trPr>
        <w:tc>
          <w:tcPr>
            <w:tcW w:w="8915" w:type="dxa"/>
            <w:tcBorders>
              <w:top w:val="nil"/>
              <w:bottom w:val="nil"/>
            </w:tcBorders>
          </w:tcPr>
          <w:p w14:paraId="3D076E83" w14:textId="77777777" w:rsidR="00F52CD6" w:rsidRDefault="002151E4" w:rsidP="00060698">
            <w:pPr>
              <w:spacing w:line="480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A307C2">
              <w:rPr>
                <w:sz w:val="24"/>
                <w:szCs w:val="24"/>
                <w:lang w:val="en-US" w:eastAsia="zh-CN"/>
              </w:rPr>
              <w:object w:dxaOrig="600" w:dyaOrig="810" w14:anchorId="670D09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1.25pt" o:ole="">
                  <v:imagedata r:id="rId7" o:title=""/>
                </v:shape>
                <o:OLEObject Type="Embed" ProgID="Package" ShapeID="_x0000_i1025" DrawAspect="Content" ObjectID="_1761118139" r:id="rId8"/>
              </w:object>
            </w:r>
          </w:p>
          <w:p w14:paraId="7BEC5DB8" w14:textId="7A23641D" w:rsidR="00A012D3" w:rsidRPr="00200C48" w:rsidRDefault="00A012D3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5D457B3" w14:textId="134598A3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2E35519C" w14:textId="78453D17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03B1" w:rsidRPr="0004719B" w14:paraId="0C5AD021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7E6B8496" w14:textId="642DFB17" w:rsidR="00ED03B1" w:rsidRPr="002151E4" w:rsidRDefault="00D63741" w:rsidP="0006069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bookmarkStart w:id="0" w:name="_GoBack"/>
            <w:r w:rsidRPr="002151E4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35D8737" wp14:editId="2B973DE3">
                  <wp:extent cx="8810625" cy="8867775"/>
                  <wp:effectExtent l="0" t="0" r="9525" b="9525"/>
                  <wp:docPr id="11" name="Рисунок 11" descr="C:\Users\aled5\YandexDisk-aledaled\Скриншоты\2023-10-27_10-11-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led5\YandexDisk-aledaled\Скриншоты\2023-10-27_10-11-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0625" cy="886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7DCA7882" w14:textId="77777777" w:rsidR="00ED03B1" w:rsidRPr="00200C48" w:rsidRDefault="00ED03B1" w:rsidP="0006069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5B7E038B" w14:textId="77777777" w:rsidR="00ED03B1" w:rsidRPr="00200C48" w:rsidRDefault="00ED03B1" w:rsidP="00060698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F52CD6" w:rsidRPr="0004719B" w14:paraId="017611E2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384B0101" w14:textId="26818D3E" w:rsidR="00F52CD6" w:rsidRPr="00200C48" w:rsidRDefault="00D077A1" w:rsidP="00B039FF">
            <w:pPr>
              <w:spacing w:line="480" w:lineRule="auto"/>
              <w:rPr>
                <w:sz w:val="24"/>
                <w:szCs w:val="24"/>
                <w:lang w:val="en-US"/>
              </w:rPr>
            </w:pPr>
            <w:r w:rsidRPr="00D077A1">
              <w:rPr>
                <w:noProof/>
              </w:rPr>
              <w:lastRenderedPageBreak/>
              <w:drawing>
                <wp:inline distT="0" distB="0" distL="0" distR="0" wp14:anchorId="0829ACB8" wp14:editId="172FF974">
                  <wp:extent cx="8867775" cy="5438775"/>
                  <wp:effectExtent l="0" t="0" r="9525" b="9525"/>
                  <wp:docPr id="12" name="Рисунок 12" descr="C:\Users\aled5\YandexDisk-aledaled\Скриншоты\2023-10-27_10-12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led5\YandexDisk-aledaled\Скриншоты\2023-10-27_10-12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7775" cy="54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072649F" w14:textId="27BDDA99" w:rsidR="00F52CD6" w:rsidRPr="0004719B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2F8AF8C3" w14:textId="32349ED3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497BEDCD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2998B1B1" w14:textId="7CEFE660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61E59BAE" w14:textId="110EB985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0925962" w14:textId="46DFC17D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6260D6AB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325EAC36" w14:textId="6202EF7B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75016C2E" w14:textId="51631AAB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52A01560" w14:textId="1A65E085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35EEDD6A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3818534F" w14:textId="2758C0F0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840DAD6" w14:textId="0BCBDFE3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0B18151E" w14:textId="25AA27F6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538B3B84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27B10A38" w14:textId="55713A87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DE1D099" w14:textId="61535859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6B0C57A5" w14:textId="12EE76E1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3BE34CE9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1F772A6C" w14:textId="3D12264A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9A32130" w14:textId="548CEAA2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23D11DE" w14:textId="73DF31F8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5C5436C2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1A0A69A1" w14:textId="34D43ADE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C82F6F2" w14:textId="30F15199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674850E4" w14:textId="7C53ABC3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1008C433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25C59AF4" w14:textId="07ED9327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28D63A64" w14:textId="3F610445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D8AC733" w14:textId="4CE319C9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21EB79FB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3B5B95BF" w14:textId="64387413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38C8339" w14:textId="7C1246F1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0092FC73" w14:textId="4032E89B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5F53D6C5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61B3607C" w14:textId="109D2830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9895345" w14:textId="307EEED5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644C5488" w14:textId="64C9E5BA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364DF3FF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2E633CF4" w14:textId="28F39045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0261A02" w14:textId="52EB539D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0C08F80" w14:textId="781B85DC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0AEC0F91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679656F3" w14:textId="7D46670E" w:rsidR="00F52CD6" w:rsidRPr="00200C48" w:rsidRDefault="001C3462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1C3462">
              <w:rPr>
                <w:noProof/>
              </w:rPr>
              <w:lastRenderedPageBreak/>
              <w:drawing>
                <wp:inline distT="0" distB="0" distL="0" distR="0" wp14:anchorId="3642BFA9" wp14:editId="6EF9B94B">
                  <wp:extent cx="8991600" cy="5572125"/>
                  <wp:effectExtent l="0" t="0" r="0" b="9525"/>
                  <wp:docPr id="13" name="Рисунок 13" descr="C:\Users\aled5\YandexDisk-aledaled\Скриншоты\2023-10-27_10-13-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led5\YandexDisk-aledaled\Скриншоты\2023-10-27_10-13-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0" cy="557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0D9295E7" w14:textId="4748EF81" w:rsidR="00F52CD6" w:rsidRPr="0004719B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B8D686E" w14:textId="22F25F90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52CD6" w:rsidRPr="0004719B" w14:paraId="77D645F3" w14:textId="77777777" w:rsidTr="003971CF">
        <w:tc>
          <w:tcPr>
            <w:tcW w:w="8915" w:type="dxa"/>
            <w:tcBorders>
              <w:top w:val="nil"/>
              <w:bottom w:val="nil"/>
            </w:tcBorders>
          </w:tcPr>
          <w:p w14:paraId="1D1DEBB8" w14:textId="7A755E6B" w:rsidR="00F52CD6" w:rsidRPr="00200C48" w:rsidRDefault="00F52CD6" w:rsidP="00060698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FE8B49B" w14:textId="059684E8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D657214" w14:textId="5D2F95E6" w:rsidR="00F52CD6" w:rsidRPr="00200C48" w:rsidRDefault="00F52CD6" w:rsidP="0006069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540F81A1" w14:textId="1F6CFD94" w:rsidR="004E30BF" w:rsidRDefault="003971CF">
      <w:pPr>
        <w:spacing w:line="480" w:lineRule="auto"/>
        <w:jc w:val="both"/>
        <w:rPr>
          <w:color w:val="00B050"/>
          <w:lang w:val="en-US"/>
        </w:rPr>
      </w:pPr>
      <w:r w:rsidRPr="003971CF">
        <w:rPr>
          <w:noProof/>
          <w:color w:val="00B050"/>
          <w:lang w:eastAsia="ru-RU"/>
        </w:rPr>
        <w:lastRenderedPageBreak/>
        <w:drawing>
          <wp:inline distT="0" distB="0" distL="0" distR="0" wp14:anchorId="0BDD0660" wp14:editId="5E312FD3">
            <wp:extent cx="5940425" cy="4589476"/>
            <wp:effectExtent l="0" t="0" r="317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0BF">
      <w:footerReference w:type="default" r:id="rId13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9B21C" w14:textId="77777777" w:rsidR="00FD54F7" w:rsidRDefault="00FD54F7">
      <w:r>
        <w:separator/>
      </w:r>
    </w:p>
  </w:endnote>
  <w:endnote w:type="continuationSeparator" w:id="0">
    <w:p w14:paraId="48BF22B1" w14:textId="77777777" w:rsidR="00FD54F7" w:rsidRDefault="00FD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388BB" w14:textId="20DD6133" w:rsidR="00060698" w:rsidRDefault="00060698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2151E4">
      <w:rPr>
        <w:noProof/>
      </w:rPr>
      <w:t>10</w:t>
    </w:r>
    <w:r>
      <w:fldChar w:fldCharType="end"/>
    </w:r>
  </w:p>
  <w:p w14:paraId="18C12FA6" w14:textId="77777777" w:rsidR="00060698" w:rsidRDefault="000606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02996" w14:textId="77777777" w:rsidR="00FD54F7" w:rsidRDefault="00FD54F7">
      <w:r>
        <w:separator/>
      </w:r>
    </w:p>
  </w:footnote>
  <w:footnote w:type="continuationSeparator" w:id="0">
    <w:p w14:paraId="45D2A508" w14:textId="77777777" w:rsidR="00FD54F7" w:rsidRDefault="00FD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03E1"/>
    <w:multiLevelType w:val="multilevel"/>
    <w:tmpl w:val="073E2C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BF"/>
    <w:rsid w:val="00032753"/>
    <w:rsid w:val="0004719B"/>
    <w:rsid w:val="00052992"/>
    <w:rsid w:val="00060698"/>
    <w:rsid w:val="0006451D"/>
    <w:rsid w:val="00064F72"/>
    <w:rsid w:val="000B5EA8"/>
    <w:rsid w:val="000E28DD"/>
    <w:rsid w:val="000E29B6"/>
    <w:rsid w:val="00114035"/>
    <w:rsid w:val="00114DC8"/>
    <w:rsid w:val="001334AB"/>
    <w:rsid w:val="00153A3C"/>
    <w:rsid w:val="00185B5C"/>
    <w:rsid w:val="001B3F14"/>
    <w:rsid w:val="001B70AB"/>
    <w:rsid w:val="001C3462"/>
    <w:rsid w:val="001C3833"/>
    <w:rsid w:val="001F2CED"/>
    <w:rsid w:val="001F48C7"/>
    <w:rsid w:val="00200C48"/>
    <w:rsid w:val="002103B4"/>
    <w:rsid w:val="002151E4"/>
    <w:rsid w:val="002548CF"/>
    <w:rsid w:val="002601D0"/>
    <w:rsid w:val="00295863"/>
    <w:rsid w:val="002B5CA9"/>
    <w:rsid w:val="002D51F8"/>
    <w:rsid w:val="003014E2"/>
    <w:rsid w:val="00325E00"/>
    <w:rsid w:val="00342D7B"/>
    <w:rsid w:val="00355A70"/>
    <w:rsid w:val="003560D3"/>
    <w:rsid w:val="00357EC3"/>
    <w:rsid w:val="0037348E"/>
    <w:rsid w:val="00392E00"/>
    <w:rsid w:val="00392E12"/>
    <w:rsid w:val="003971CF"/>
    <w:rsid w:val="003C758E"/>
    <w:rsid w:val="003C7F28"/>
    <w:rsid w:val="003F0CB4"/>
    <w:rsid w:val="003F55D8"/>
    <w:rsid w:val="0040321C"/>
    <w:rsid w:val="00407CA1"/>
    <w:rsid w:val="00410853"/>
    <w:rsid w:val="004164C3"/>
    <w:rsid w:val="00427257"/>
    <w:rsid w:val="004352FF"/>
    <w:rsid w:val="004C5E73"/>
    <w:rsid w:val="004C6E7B"/>
    <w:rsid w:val="004C72E2"/>
    <w:rsid w:val="004D59EE"/>
    <w:rsid w:val="004E30BF"/>
    <w:rsid w:val="00516930"/>
    <w:rsid w:val="0052092A"/>
    <w:rsid w:val="00540D9D"/>
    <w:rsid w:val="00591CE9"/>
    <w:rsid w:val="00597CE8"/>
    <w:rsid w:val="005A0FAB"/>
    <w:rsid w:val="005B1B9B"/>
    <w:rsid w:val="005C74BC"/>
    <w:rsid w:val="005D04F5"/>
    <w:rsid w:val="005F024D"/>
    <w:rsid w:val="00602145"/>
    <w:rsid w:val="006026C2"/>
    <w:rsid w:val="00620F4D"/>
    <w:rsid w:val="006233DA"/>
    <w:rsid w:val="006323A8"/>
    <w:rsid w:val="00654924"/>
    <w:rsid w:val="006809B9"/>
    <w:rsid w:val="0069507C"/>
    <w:rsid w:val="006B2445"/>
    <w:rsid w:val="006D3D7D"/>
    <w:rsid w:val="006E53BF"/>
    <w:rsid w:val="006F43A3"/>
    <w:rsid w:val="00712C78"/>
    <w:rsid w:val="00717204"/>
    <w:rsid w:val="00736312"/>
    <w:rsid w:val="00765843"/>
    <w:rsid w:val="0077434B"/>
    <w:rsid w:val="007F1A6C"/>
    <w:rsid w:val="007F5BED"/>
    <w:rsid w:val="00812CFD"/>
    <w:rsid w:val="00817836"/>
    <w:rsid w:val="008549B2"/>
    <w:rsid w:val="00857F0B"/>
    <w:rsid w:val="00872275"/>
    <w:rsid w:val="00893C8C"/>
    <w:rsid w:val="008B7DB3"/>
    <w:rsid w:val="008D1D31"/>
    <w:rsid w:val="008F302E"/>
    <w:rsid w:val="00930193"/>
    <w:rsid w:val="0093049F"/>
    <w:rsid w:val="00937A0A"/>
    <w:rsid w:val="009472F8"/>
    <w:rsid w:val="0098331E"/>
    <w:rsid w:val="009B2656"/>
    <w:rsid w:val="009C7764"/>
    <w:rsid w:val="009D1675"/>
    <w:rsid w:val="00A012D3"/>
    <w:rsid w:val="00A10F0D"/>
    <w:rsid w:val="00A307C2"/>
    <w:rsid w:val="00A45F08"/>
    <w:rsid w:val="00A64063"/>
    <w:rsid w:val="00A91427"/>
    <w:rsid w:val="00A9262B"/>
    <w:rsid w:val="00AA3557"/>
    <w:rsid w:val="00AA6E1F"/>
    <w:rsid w:val="00AC39C3"/>
    <w:rsid w:val="00AF5314"/>
    <w:rsid w:val="00B039FF"/>
    <w:rsid w:val="00B16921"/>
    <w:rsid w:val="00B258CE"/>
    <w:rsid w:val="00B6640C"/>
    <w:rsid w:val="00B730C9"/>
    <w:rsid w:val="00B95DB9"/>
    <w:rsid w:val="00BA2E8E"/>
    <w:rsid w:val="00BC40A1"/>
    <w:rsid w:val="00BF0DAC"/>
    <w:rsid w:val="00C00C66"/>
    <w:rsid w:val="00C167A2"/>
    <w:rsid w:val="00C67CB9"/>
    <w:rsid w:val="00C8069D"/>
    <w:rsid w:val="00CA7E1D"/>
    <w:rsid w:val="00D077A1"/>
    <w:rsid w:val="00D10C66"/>
    <w:rsid w:val="00D1349E"/>
    <w:rsid w:val="00D2108D"/>
    <w:rsid w:val="00D214A8"/>
    <w:rsid w:val="00D275A2"/>
    <w:rsid w:val="00D63741"/>
    <w:rsid w:val="00D74D3E"/>
    <w:rsid w:val="00D809C1"/>
    <w:rsid w:val="00D8726F"/>
    <w:rsid w:val="00D9383D"/>
    <w:rsid w:val="00DB3D58"/>
    <w:rsid w:val="00DB7C8B"/>
    <w:rsid w:val="00DC5432"/>
    <w:rsid w:val="00DE7548"/>
    <w:rsid w:val="00E05327"/>
    <w:rsid w:val="00E146B3"/>
    <w:rsid w:val="00E20A9F"/>
    <w:rsid w:val="00E20ED7"/>
    <w:rsid w:val="00E515C8"/>
    <w:rsid w:val="00EB3DDA"/>
    <w:rsid w:val="00ED03B1"/>
    <w:rsid w:val="00ED1DF8"/>
    <w:rsid w:val="00EE1E0D"/>
    <w:rsid w:val="00EF3714"/>
    <w:rsid w:val="00F05714"/>
    <w:rsid w:val="00F061D0"/>
    <w:rsid w:val="00F1103E"/>
    <w:rsid w:val="00F251CD"/>
    <w:rsid w:val="00F462C7"/>
    <w:rsid w:val="00F5078F"/>
    <w:rsid w:val="00F52CD6"/>
    <w:rsid w:val="00F872A5"/>
    <w:rsid w:val="00F94A3F"/>
    <w:rsid w:val="00FD04B9"/>
    <w:rsid w:val="00FD54F7"/>
    <w:rsid w:val="00FD5EA1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AC88"/>
  <w15:docId w15:val="{27290C14-DEFC-44CC-9FE3-E4440F92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14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line="480" w:lineRule="auto"/>
      <w:outlineLvl w:val="0"/>
    </w:pPr>
    <w:rPr>
      <w:rFonts w:ascii="Arial" w:hAnsi="Arial" w:cs="Arial"/>
      <w:b/>
      <w:sz w:val="36"/>
      <w:szCs w:val="36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customStyle="1" w:styleId="TESupportingInformation">
    <w:name w:val="TE_Supporting_Information Знак"/>
    <w:qFormat/>
    <w:rPr>
      <w:rFonts w:ascii="Times" w:hAnsi="Times" w:cs="Times"/>
      <w:sz w:val="24"/>
      <w:lang w:val="en-US" w:bidi="ar-SA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10">
    <w:name w:val="Основной текст Знак1"/>
    <w:qFormat/>
    <w:rPr>
      <w:lang w:val="en-US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20"/>
    </w:pPr>
    <w:rPr>
      <w:sz w:val="20"/>
      <w:szCs w:val="20"/>
      <w:lang w:val="en-US"/>
    </w:rPr>
  </w:style>
  <w:style w:type="paragraph" w:styleId="a8">
    <w:name w:val="List"/>
    <w:basedOn w:val="a0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TAMainText">
    <w:name w:val="TA_Main_Text"/>
    <w:basedOn w:val="a"/>
    <w:qFormat/>
    <w:pPr>
      <w:spacing w:line="480" w:lineRule="auto"/>
      <w:ind w:firstLine="202"/>
      <w:jc w:val="both"/>
    </w:pPr>
    <w:rPr>
      <w:rFonts w:ascii="Times" w:hAnsi="Times" w:cs="Times"/>
      <w:szCs w:val="20"/>
      <w:lang w:val="en-US"/>
    </w:rPr>
  </w:style>
  <w:style w:type="paragraph" w:customStyle="1" w:styleId="111">
    <w:name w:val="Знак Знак Знак Знак Знак Знак Знак Знак Знак Знак1 Знак Знак Знак Знак Знак Знак Знак Знак Знак Знак Знак Знак Знак Знак1 Знак 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BBAuthorName">
    <w:name w:val="BB_Author_Name"/>
    <w:basedOn w:val="a"/>
    <w:next w:val="a"/>
    <w:qFormat/>
    <w:pPr>
      <w:spacing w:after="240" w:line="480" w:lineRule="auto"/>
      <w:jc w:val="center"/>
    </w:pPr>
    <w:rPr>
      <w:rFonts w:ascii="Times" w:hAnsi="Times" w:cs="Times"/>
      <w:i/>
      <w:szCs w:val="20"/>
      <w:lang w:val="en-US"/>
    </w:rPr>
  </w:style>
  <w:style w:type="paragraph" w:customStyle="1" w:styleId="TESupportingInformation0">
    <w:name w:val="TE_Supporting_Information"/>
    <w:basedOn w:val="a"/>
    <w:next w:val="a"/>
    <w:qFormat/>
    <w:pPr>
      <w:spacing w:after="200" w:line="480" w:lineRule="auto"/>
      <w:ind w:firstLine="187"/>
      <w:jc w:val="both"/>
    </w:pPr>
    <w:rPr>
      <w:rFonts w:ascii="Times" w:hAnsi="Times" w:cs="Times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MainText">
    <w:name w:val="Main Text"/>
    <w:basedOn w:val="a"/>
    <w:qFormat/>
    <w:pPr>
      <w:spacing w:line="480" w:lineRule="auto"/>
    </w:pPr>
    <w:rPr>
      <w:rFonts w:ascii="Arial" w:hAnsi="Arial" w:cs="Arial"/>
      <w:lang w:val="en-GB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BodyA">
    <w:name w:val="Body A"/>
    <w:rsid w:val="00F52CD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360" w:lineRule="auto"/>
      <w:ind w:firstLine="850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 w:bidi="ar-SA"/>
    </w:rPr>
  </w:style>
  <w:style w:type="table" w:styleId="ad">
    <w:name w:val="Table Grid"/>
    <w:basedOn w:val="a2"/>
    <w:uiPriority w:val="59"/>
    <w:rsid w:val="00F52CD6"/>
    <w:pPr>
      <w:suppressAutoHyphens w:val="0"/>
    </w:pPr>
    <w:rPr>
      <w:rFonts w:ascii="Calibri" w:eastAsia="Times New Roman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rsid w:val="00DB7C8B"/>
    <w:pPr>
      <w:suppressAutoHyphens w:val="0"/>
      <w:spacing w:line="480" w:lineRule="auto"/>
    </w:pPr>
    <w:rPr>
      <w:rFonts w:ascii="Arial" w:hAnsi="Arial" w:cs="Arial"/>
      <w:b/>
      <w:sz w:val="36"/>
      <w:szCs w:val="3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Ref: JPHOTOCHEM_2015_321</vt:lpstr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JPHOTOCHEM_2015_321</dc:title>
  <dc:subject/>
  <dc:creator>anatoly</dc:creator>
  <cp:keywords> </cp:keywords>
  <dc:description/>
  <cp:lastModifiedBy>Alexander Dubonosov</cp:lastModifiedBy>
  <cp:revision>33</cp:revision>
  <dcterms:created xsi:type="dcterms:W3CDTF">2023-10-31T20:42:00Z</dcterms:created>
  <dcterms:modified xsi:type="dcterms:W3CDTF">2023-11-10T07:42:00Z</dcterms:modified>
  <dc:language>en-US</dc:language>
</cp:coreProperties>
</file>