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7A079" w14:textId="77777777" w:rsidR="00BC26A4" w:rsidRPr="003B59A0" w:rsidRDefault="00BC26A4" w:rsidP="004A56F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3B59A0">
        <w:rPr>
          <w:rFonts w:ascii="Arial" w:hAnsi="Arial" w:cs="Arial"/>
          <w:b/>
          <w:sz w:val="24"/>
          <w:szCs w:val="24"/>
        </w:rPr>
        <w:t>Supporting Information</w:t>
      </w:r>
    </w:p>
    <w:p w14:paraId="38AD6AC4" w14:textId="1CB45E35" w:rsidR="00B449C3" w:rsidRPr="004A56FA" w:rsidRDefault="004A56FA" w:rsidP="004A56FA">
      <w:pPr>
        <w:spacing w:line="480" w:lineRule="auto"/>
        <w:jc w:val="center"/>
        <w:rPr>
          <w:rFonts w:ascii="Arial" w:hAnsi="Arial" w:cs="Arial"/>
          <w:bCs/>
          <w:sz w:val="24"/>
          <w:szCs w:val="24"/>
          <w:highlight w:val="green"/>
        </w:rPr>
      </w:pPr>
      <w:r w:rsidRPr="004A56FA">
        <w:rPr>
          <w:rFonts w:ascii="Arial" w:hAnsi="Arial" w:cs="Arial" w:hint="eastAsia"/>
          <w:bCs/>
          <w:szCs w:val="21"/>
        </w:rPr>
        <w:t>f</w:t>
      </w:r>
      <w:r w:rsidRPr="004A56FA">
        <w:rPr>
          <w:rFonts w:ascii="Arial" w:hAnsi="Arial" w:cs="Arial"/>
          <w:bCs/>
          <w:szCs w:val="21"/>
        </w:rPr>
        <w:t>or</w:t>
      </w:r>
    </w:p>
    <w:p w14:paraId="2AD90EB2" w14:textId="77777777" w:rsidR="003B59A0" w:rsidRPr="003B59A0" w:rsidRDefault="003B59A0" w:rsidP="003B59A0">
      <w:pPr>
        <w:spacing w:line="480" w:lineRule="auto"/>
        <w:jc w:val="left"/>
        <w:rPr>
          <w:rFonts w:ascii="Arial" w:eastAsia="宋体" w:hAnsi="Arial" w:cs="Arial"/>
          <w:b/>
          <w:bCs/>
          <w:sz w:val="24"/>
          <w:szCs w:val="24"/>
        </w:rPr>
      </w:pPr>
      <w:r w:rsidRPr="003B59A0">
        <w:rPr>
          <w:rFonts w:ascii="Arial" w:eastAsia="宋体" w:hAnsi="Arial" w:cs="Arial"/>
          <w:b/>
          <w:bCs/>
          <w:sz w:val="24"/>
          <w:szCs w:val="24"/>
        </w:rPr>
        <w:t>Water-soluble host-guest complexes between fullerenes and a sugar-functionalized tribenzotriquinacene assembling to microspheres</w:t>
      </w:r>
    </w:p>
    <w:p w14:paraId="641583DA" w14:textId="77777777" w:rsidR="003B59A0" w:rsidRPr="003B59A0" w:rsidRDefault="003B59A0" w:rsidP="003B59A0">
      <w:pPr>
        <w:spacing w:line="480" w:lineRule="auto"/>
        <w:jc w:val="left"/>
        <w:rPr>
          <w:rFonts w:ascii="Arial" w:eastAsia="宋体" w:hAnsi="Arial" w:cs="Arial"/>
          <w:b/>
          <w:bCs/>
          <w:sz w:val="20"/>
          <w:szCs w:val="20"/>
        </w:rPr>
      </w:pPr>
    </w:p>
    <w:p w14:paraId="28701D16" w14:textId="77777777" w:rsidR="003B59A0" w:rsidRPr="003B59A0" w:rsidRDefault="003B59A0" w:rsidP="003B59A0">
      <w:pPr>
        <w:spacing w:line="480" w:lineRule="auto"/>
        <w:jc w:val="left"/>
        <w:rPr>
          <w:rFonts w:ascii="Arial" w:eastAsia="幼圆" w:hAnsi="Arial" w:cs="Arial"/>
          <w:iCs/>
          <w:noProof/>
          <w:kern w:val="0"/>
          <w:sz w:val="20"/>
          <w:szCs w:val="20"/>
        </w:rPr>
      </w:pPr>
      <w:r w:rsidRPr="003B59A0">
        <w:rPr>
          <w:rFonts w:ascii="Arial" w:eastAsia="幼圆" w:hAnsi="Arial" w:cs="Arial"/>
          <w:noProof/>
          <w:kern w:val="0"/>
          <w:sz w:val="20"/>
          <w:szCs w:val="20"/>
        </w:rPr>
        <w:t>Si-Yuan Liu,</w:t>
      </w:r>
      <w:r w:rsidRPr="003B59A0">
        <w:rPr>
          <w:rFonts w:ascii="Arial" w:eastAsia="幼圆" w:hAnsi="Arial" w:cs="Arial"/>
          <w:noProof/>
          <w:kern w:val="0"/>
          <w:sz w:val="20"/>
          <w:szCs w:val="20"/>
          <w:vertAlign w:val="superscript"/>
        </w:rPr>
        <w:t>2</w:t>
      </w:r>
      <w:r w:rsidRPr="003B59A0">
        <w:rPr>
          <w:rFonts w:ascii="Arial" w:eastAsia="幼圆" w:hAnsi="Arial" w:cs="Arial"/>
          <w:noProof/>
          <w:kern w:val="0"/>
          <w:sz w:val="20"/>
          <w:szCs w:val="20"/>
        </w:rPr>
        <w:t xml:space="preserve"> Xin-Rui Wang,</w:t>
      </w:r>
      <w:r w:rsidRPr="003B59A0">
        <w:rPr>
          <w:rFonts w:ascii="Arial" w:eastAsia="幼圆" w:hAnsi="Arial" w:cs="Arial"/>
          <w:noProof/>
          <w:kern w:val="0"/>
          <w:sz w:val="20"/>
          <w:szCs w:val="20"/>
          <w:vertAlign w:val="superscript"/>
        </w:rPr>
        <w:t>2</w:t>
      </w:r>
      <w:r w:rsidRPr="003B59A0">
        <w:rPr>
          <w:rFonts w:ascii="Arial" w:eastAsia="幼圆" w:hAnsi="Arial" w:cs="Arial"/>
          <w:noProof/>
          <w:kern w:val="0"/>
          <w:sz w:val="20"/>
          <w:szCs w:val="20"/>
        </w:rPr>
        <w:t xml:space="preserve"> Man-Ping Li,</w:t>
      </w:r>
      <w:r w:rsidRPr="003B59A0">
        <w:rPr>
          <w:rFonts w:ascii="Arial" w:eastAsia="幼圆" w:hAnsi="Arial" w:cs="Arial"/>
          <w:noProof/>
          <w:kern w:val="0"/>
          <w:sz w:val="20"/>
          <w:szCs w:val="20"/>
          <w:vertAlign w:val="superscript"/>
        </w:rPr>
        <w:t>2</w:t>
      </w:r>
      <w:r w:rsidRPr="003B59A0">
        <w:rPr>
          <w:rFonts w:ascii="Arial" w:eastAsia="幼圆" w:hAnsi="Arial" w:cs="Arial"/>
          <w:noProof/>
          <w:kern w:val="0"/>
          <w:sz w:val="20"/>
          <w:szCs w:val="20"/>
        </w:rPr>
        <w:t xml:space="preserve"> Wen-Rong Xu*</w:t>
      </w:r>
      <w:r w:rsidRPr="003B59A0">
        <w:rPr>
          <w:rFonts w:ascii="Arial" w:eastAsia="幼圆" w:hAnsi="Arial" w:cs="Arial"/>
          <w:noProof/>
          <w:kern w:val="0"/>
          <w:sz w:val="20"/>
          <w:szCs w:val="20"/>
          <w:vertAlign w:val="superscript"/>
        </w:rPr>
        <w:t>,1</w:t>
      </w:r>
      <w:r w:rsidRPr="003B59A0">
        <w:rPr>
          <w:rFonts w:ascii="Arial" w:eastAsia="幼圆" w:hAnsi="Arial" w:cs="Arial"/>
          <w:noProof/>
          <w:kern w:val="0"/>
          <w:sz w:val="20"/>
          <w:szCs w:val="20"/>
        </w:rPr>
        <w:t xml:space="preserve"> and Dietmar Kuck*</w:t>
      </w:r>
      <w:r w:rsidRPr="003B59A0">
        <w:rPr>
          <w:rFonts w:ascii="Arial" w:eastAsia="幼圆" w:hAnsi="Arial" w:cs="Arial"/>
          <w:noProof/>
          <w:kern w:val="0"/>
          <w:sz w:val="20"/>
          <w:szCs w:val="20"/>
          <w:vertAlign w:val="superscript"/>
        </w:rPr>
        <w:t>,3</w:t>
      </w:r>
      <w:r w:rsidRPr="003B59A0">
        <w:rPr>
          <w:rFonts w:ascii="Arial" w:eastAsia="幼圆" w:hAnsi="Arial" w:cs="Arial"/>
          <w:iCs/>
          <w:noProof/>
          <w:kern w:val="0"/>
          <w:sz w:val="20"/>
          <w:szCs w:val="20"/>
        </w:rPr>
        <w:t xml:space="preserve"> </w:t>
      </w:r>
    </w:p>
    <w:p w14:paraId="63D6C75A" w14:textId="19CD46BD" w:rsidR="00BC26A4" w:rsidRDefault="00BC26A4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731F7DB9" w14:textId="77777777" w:rsidR="003B59A0" w:rsidRPr="004A56FA" w:rsidRDefault="003B59A0" w:rsidP="004A56FA">
      <w:pPr>
        <w:spacing w:line="480" w:lineRule="auto"/>
        <w:rPr>
          <w:rFonts w:ascii="Arial" w:hAnsi="Arial" w:cs="Arial" w:hint="eastAsia"/>
          <w:b/>
          <w:szCs w:val="21"/>
          <w:lang w:val="de-DE"/>
        </w:rPr>
      </w:pPr>
    </w:p>
    <w:p w14:paraId="5C87A605" w14:textId="6D65E3A0" w:rsidR="003B59A0" w:rsidRPr="003B59A0" w:rsidRDefault="003B59A0" w:rsidP="003B59A0">
      <w:pPr>
        <w:spacing w:line="480" w:lineRule="auto"/>
        <w:jc w:val="center"/>
        <w:rPr>
          <w:rFonts w:ascii="Arial" w:eastAsia="等线" w:hAnsi="Arial" w:cs="Arial"/>
          <w:b/>
          <w:sz w:val="24"/>
          <w:szCs w:val="24"/>
        </w:rPr>
      </w:pPr>
      <w:r w:rsidRPr="003B59A0">
        <w:rPr>
          <w:rFonts w:ascii="Arial" w:eastAsia="等线" w:hAnsi="Arial" w:cs="Arial"/>
          <w:b/>
          <w:sz w:val="24"/>
          <w:szCs w:val="24"/>
          <w:vertAlign w:val="superscript"/>
        </w:rPr>
        <w:t>1</w:t>
      </w:r>
      <w:r w:rsidRPr="003B59A0">
        <w:rPr>
          <w:rFonts w:ascii="Arial" w:eastAsia="等线" w:hAnsi="Arial" w:cs="Arial"/>
          <w:b/>
          <w:sz w:val="24"/>
          <w:szCs w:val="24"/>
        </w:rPr>
        <w:t xml:space="preserve">H NMR, </w:t>
      </w:r>
      <w:r w:rsidRPr="003B59A0">
        <w:rPr>
          <w:rFonts w:ascii="Arial" w:eastAsia="等线" w:hAnsi="Arial" w:cs="Arial"/>
          <w:b/>
          <w:sz w:val="24"/>
          <w:szCs w:val="24"/>
          <w:vertAlign w:val="superscript"/>
        </w:rPr>
        <w:t>13</w:t>
      </w:r>
      <w:r w:rsidRPr="003B59A0">
        <w:rPr>
          <w:rFonts w:ascii="Arial" w:eastAsia="等线" w:hAnsi="Arial" w:cs="Arial"/>
          <w:b/>
          <w:sz w:val="24"/>
          <w:szCs w:val="24"/>
        </w:rPr>
        <w:t>C NMR spectroscopy and mass spectrometry of all new compounds</w:t>
      </w:r>
      <w:r w:rsidRPr="003B59A0">
        <w:rPr>
          <w:rFonts w:ascii="Arial" w:eastAsia="等线" w:hAnsi="Arial" w:cs="Arial"/>
          <w:b/>
          <w:sz w:val="24"/>
          <w:szCs w:val="24"/>
        </w:rPr>
        <w:t>, t</w:t>
      </w:r>
      <w:r w:rsidRPr="003B59A0">
        <w:rPr>
          <w:rFonts w:ascii="Arial" w:eastAsia="等线" w:hAnsi="Arial" w:cs="Arial"/>
          <w:b/>
          <w:sz w:val="24"/>
          <w:szCs w:val="24"/>
        </w:rPr>
        <w:t>he xyz coordinates (in Å) of TBTQ-(OG)</w:t>
      </w:r>
      <w:r w:rsidRPr="003B59A0">
        <w:rPr>
          <w:rFonts w:ascii="Arial" w:eastAsia="等线" w:hAnsi="Arial" w:cs="Arial"/>
          <w:b/>
          <w:sz w:val="24"/>
          <w:szCs w:val="24"/>
          <w:vertAlign w:val="subscript"/>
        </w:rPr>
        <w:t>6</w:t>
      </w:r>
      <w:r w:rsidRPr="003B59A0">
        <w:rPr>
          <w:rFonts w:ascii="Arial" w:eastAsia="等线" w:hAnsi="Arial" w:cs="Arial"/>
          <w:b/>
          <w:sz w:val="24"/>
          <w:szCs w:val="24"/>
        </w:rPr>
        <w:t xml:space="preserve"> </w:t>
      </w:r>
      <w:r w:rsidRPr="003B59A0">
        <w:rPr>
          <w:rFonts w:ascii="Cambria Math" w:eastAsia="等线" w:hAnsi="Cambria Math" w:cs="Cambria Math"/>
          <w:b/>
          <w:sz w:val="24"/>
          <w:szCs w:val="24"/>
        </w:rPr>
        <w:t>⊂</w:t>
      </w:r>
      <w:r w:rsidRPr="003B59A0">
        <w:rPr>
          <w:rFonts w:ascii="Arial" w:eastAsia="等线" w:hAnsi="Arial" w:cs="Arial"/>
          <w:b/>
          <w:sz w:val="24"/>
          <w:szCs w:val="24"/>
        </w:rPr>
        <w:t xml:space="preserve"> C</w:t>
      </w:r>
      <w:r w:rsidRPr="003B59A0">
        <w:rPr>
          <w:rFonts w:ascii="Arial" w:eastAsia="等线" w:hAnsi="Arial" w:cs="Arial"/>
          <w:b/>
          <w:sz w:val="24"/>
          <w:szCs w:val="24"/>
          <w:vertAlign w:val="subscript"/>
        </w:rPr>
        <w:t>60</w:t>
      </w:r>
      <w:r w:rsidRPr="003B59A0">
        <w:rPr>
          <w:rFonts w:ascii="Arial" w:eastAsia="等线" w:hAnsi="Arial" w:cs="Arial"/>
          <w:b/>
          <w:sz w:val="24"/>
          <w:szCs w:val="24"/>
        </w:rPr>
        <w:t xml:space="preserve"> complex</w:t>
      </w:r>
    </w:p>
    <w:p w14:paraId="41AAA4D5" w14:textId="77777777" w:rsidR="00BC26A4" w:rsidRPr="003B59A0" w:rsidRDefault="00BC26A4" w:rsidP="004A56FA">
      <w:pPr>
        <w:spacing w:line="480" w:lineRule="auto"/>
        <w:rPr>
          <w:rFonts w:ascii="Arial" w:hAnsi="Arial" w:cs="Arial"/>
          <w:b/>
          <w:szCs w:val="21"/>
        </w:rPr>
      </w:pPr>
    </w:p>
    <w:p w14:paraId="4A8250C0" w14:textId="77777777" w:rsidR="00A02AF5" w:rsidRPr="004A56FA" w:rsidRDefault="00A02AF5" w:rsidP="004A56FA">
      <w:pPr>
        <w:spacing w:line="480" w:lineRule="auto"/>
        <w:jc w:val="left"/>
        <w:rPr>
          <w:rFonts w:ascii="Arial" w:hAnsi="Arial" w:cs="Arial"/>
          <w:szCs w:val="21"/>
          <w:lang w:val="de-DE"/>
        </w:rPr>
      </w:pPr>
    </w:p>
    <w:p w14:paraId="0460B9A2" w14:textId="77777777" w:rsidR="00BC26A4" w:rsidRPr="004A56FA" w:rsidRDefault="00BC26A4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0DBE3433" w14:textId="77777777" w:rsidR="00BC26A4" w:rsidRPr="004A56FA" w:rsidRDefault="00BC26A4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54E552C8" w14:textId="77777777" w:rsidR="00BC26A4" w:rsidRPr="004A56FA" w:rsidRDefault="00BC26A4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7CA59CB7" w14:textId="77777777" w:rsidR="00BC26A4" w:rsidRPr="004A56FA" w:rsidRDefault="00BC26A4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787A256B" w14:textId="77777777" w:rsidR="00BC26A4" w:rsidRPr="004A56FA" w:rsidRDefault="00BC26A4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00FA6D57" w14:textId="77777777" w:rsidR="00D11460" w:rsidRPr="004A56FA" w:rsidRDefault="00D11460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224152A3" w14:textId="77777777" w:rsidR="00D11460" w:rsidRPr="004A56FA" w:rsidRDefault="00D11460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3F0BFB40" w14:textId="77777777" w:rsidR="00D11460" w:rsidRPr="004A56FA" w:rsidRDefault="00D11460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49B2A8E5" w14:textId="77777777" w:rsidR="00D11460" w:rsidRPr="004A56FA" w:rsidRDefault="00D11460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660624DE" w14:textId="77777777" w:rsidR="00D11460" w:rsidRPr="004A56FA" w:rsidRDefault="00D11460" w:rsidP="004A56FA">
      <w:pPr>
        <w:spacing w:line="480" w:lineRule="auto"/>
        <w:rPr>
          <w:rFonts w:ascii="Arial" w:hAnsi="Arial" w:cs="Arial"/>
          <w:b/>
          <w:szCs w:val="21"/>
          <w:lang w:val="de-DE"/>
        </w:rPr>
      </w:pPr>
    </w:p>
    <w:p w14:paraId="0C31F4AB" w14:textId="6A968582" w:rsidR="00D11460" w:rsidRPr="004A56FA" w:rsidRDefault="00D11460" w:rsidP="004A56FA">
      <w:pPr>
        <w:spacing w:line="480" w:lineRule="auto"/>
        <w:rPr>
          <w:rFonts w:ascii="Arial" w:hAnsi="Arial" w:cs="Arial"/>
          <w:b/>
          <w:sz w:val="28"/>
          <w:szCs w:val="21"/>
        </w:rPr>
      </w:pPr>
      <w:r w:rsidRPr="004A56FA">
        <w:rPr>
          <w:rFonts w:ascii="Arial" w:hAnsi="Arial" w:cs="Arial"/>
          <w:b/>
          <w:sz w:val="28"/>
          <w:szCs w:val="21"/>
        </w:rPr>
        <w:lastRenderedPageBreak/>
        <w:t>Content</w:t>
      </w:r>
      <w:r w:rsidR="003B59A0">
        <w:rPr>
          <w:rFonts w:ascii="Arial" w:hAnsi="Arial" w:cs="Arial"/>
          <w:b/>
          <w:sz w:val="28"/>
          <w:szCs w:val="21"/>
        </w:rPr>
        <w:t>:</w:t>
      </w:r>
    </w:p>
    <w:p w14:paraId="738409BA" w14:textId="77777777" w:rsidR="00D11460" w:rsidRPr="004A56FA" w:rsidRDefault="00D11460" w:rsidP="004A56FA">
      <w:pPr>
        <w:spacing w:line="480" w:lineRule="auto"/>
        <w:rPr>
          <w:rFonts w:ascii="Arial" w:hAnsi="Arial" w:cs="Arial"/>
          <w:sz w:val="24"/>
          <w:szCs w:val="24"/>
        </w:rPr>
      </w:pPr>
    </w:p>
    <w:p w14:paraId="2B761AF5" w14:textId="77777777" w:rsidR="00D11460" w:rsidRPr="004A56FA" w:rsidRDefault="00D11460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S1. </w:t>
      </w:r>
      <w:r w:rsidRPr="004A56FA">
        <w:rPr>
          <w:rFonts w:ascii="Arial" w:hAnsi="Arial" w:cs="Arial"/>
          <w:sz w:val="24"/>
          <w:szCs w:val="24"/>
          <w:vertAlign w:val="superscript"/>
        </w:rPr>
        <w:t>1</w:t>
      </w:r>
      <w:r w:rsidRPr="004A56FA">
        <w:rPr>
          <w:rFonts w:ascii="Arial" w:hAnsi="Arial" w:cs="Arial"/>
          <w:sz w:val="24"/>
          <w:szCs w:val="24"/>
        </w:rPr>
        <w:t xml:space="preserve">H NMR spectra of </w:t>
      </w:r>
      <w:r w:rsidRPr="004A56FA">
        <w:rPr>
          <w:rFonts w:ascii="Arial" w:hAnsi="Arial" w:cs="Arial"/>
          <w:b/>
          <w:sz w:val="24"/>
          <w:szCs w:val="24"/>
        </w:rPr>
        <w:t>TBTQ-(OAcG)</w:t>
      </w:r>
      <w:r w:rsidRPr="004A56FA">
        <w:rPr>
          <w:rFonts w:ascii="Arial" w:hAnsi="Arial" w:cs="Arial"/>
          <w:b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t xml:space="preserve"> at different temperatures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S1</w:t>
      </w:r>
    </w:p>
    <w:p w14:paraId="6CF5028A" w14:textId="77777777" w:rsidR="00D11460" w:rsidRPr="004A56FA" w:rsidRDefault="00D11460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S2. </w:t>
      </w:r>
      <w:r w:rsidRPr="004A56FA">
        <w:rPr>
          <w:rFonts w:ascii="Arial" w:hAnsi="Arial" w:cs="Arial"/>
          <w:sz w:val="24"/>
          <w:szCs w:val="24"/>
          <w:vertAlign w:val="superscript"/>
        </w:rPr>
        <w:t>1</w:t>
      </w:r>
      <w:r w:rsidRPr="004A56FA">
        <w:rPr>
          <w:rFonts w:ascii="Arial" w:hAnsi="Arial" w:cs="Arial"/>
          <w:sz w:val="24"/>
          <w:szCs w:val="24"/>
        </w:rPr>
        <w:t xml:space="preserve">H NMR spectra of </w:t>
      </w:r>
      <w:r w:rsidRPr="004A56FA">
        <w:rPr>
          <w:rFonts w:ascii="Arial" w:hAnsi="Arial" w:cs="Arial"/>
          <w:b/>
          <w:sz w:val="24"/>
          <w:szCs w:val="24"/>
        </w:rPr>
        <w:t>TBTQ-(OG)</w:t>
      </w:r>
      <w:r w:rsidRPr="004A56FA">
        <w:rPr>
          <w:rFonts w:ascii="Arial" w:hAnsi="Arial" w:cs="Arial"/>
          <w:b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t xml:space="preserve"> at different temperatures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S2</w:t>
      </w:r>
    </w:p>
    <w:p w14:paraId="0E6F6AA9" w14:textId="77777777" w:rsidR="00D11460" w:rsidRPr="004A56FA" w:rsidRDefault="00D11460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S3. Blank </w:t>
      </w:r>
      <w:r w:rsidRPr="004A56FA">
        <w:rPr>
          <w:rFonts w:ascii="Arial" w:hAnsi="Arial" w:cs="Arial"/>
          <w:sz w:val="24"/>
          <w:szCs w:val="24"/>
          <w:vertAlign w:val="superscript"/>
        </w:rPr>
        <w:t>1</w:t>
      </w:r>
      <w:r w:rsidRPr="004A56FA">
        <w:rPr>
          <w:rFonts w:ascii="Arial" w:hAnsi="Arial" w:cs="Arial"/>
          <w:sz w:val="24"/>
          <w:szCs w:val="24"/>
        </w:rPr>
        <w:t xml:space="preserve">H NMR spectra </w:t>
      </w:r>
      <w:r w:rsidR="00C05CBB" w:rsidRPr="004A56FA">
        <w:rPr>
          <w:rFonts w:ascii="Arial" w:hAnsi="Arial" w:cs="Arial"/>
          <w:sz w:val="24"/>
          <w:szCs w:val="24"/>
        </w:rPr>
        <w:t>(</w:t>
      </w:r>
      <w:r w:rsidRPr="004A56FA">
        <w:rPr>
          <w:rFonts w:ascii="Arial" w:hAnsi="Arial" w:cs="Arial"/>
          <w:sz w:val="24"/>
          <w:szCs w:val="24"/>
        </w:rPr>
        <w:t xml:space="preserve">water </w:t>
      </w:r>
      <w:r w:rsidR="00C05CBB" w:rsidRPr="004A56FA">
        <w:rPr>
          <w:rFonts w:ascii="Arial" w:hAnsi="Arial" w:cs="Arial"/>
          <w:sz w:val="24"/>
          <w:szCs w:val="24"/>
        </w:rPr>
        <w:t>in DMSO-</w:t>
      </w:r>
      <w:r w:rsidR="00C05CBB" w:rsidRPr="004A56FA">
        <w:rPr>
          <w:rFonts w:ascii="Arial" w:hAnsi="Arial" w:cs="Arial"/>
          <w:i/>
          <w:sz w:val="24"/>
          <w:szCs w:val="24"/>
        </w:rPr>
        <w:t>d</w:t>
      </w:r>
      <w:r w:rsidR="00C05CBB" w:rsidRPr="004A56FA">
        <w:rPr>
          <w:rFonts w:ascii="Arial" w:hAnsi="Arial" w:cs="Arial"/>
          <w:sz w:val="24"/>
          <w:szCs w:val="24"/>
          <w:vertAlign w:val="subscript"/>
        </w:rPr>
        <w:t>6</w:t>
      </w:r>
      <w:r w:rsidR="00C05CBB" w:rsidRPr="004A56FA">
        <w:rPr>
          <w:rFonts w:ascii="Arial" w:hAnsi="Arial" w:cs="Arial"/>
          <w:sz w:val="24"/>
          <w:szCs w:val="24"/>
        </w:rPr>
        <w:t xml:space="preserve">) </w:t>
      </w:r>
      <w:r w:rsidRPr="004A56FA">
        <w:rPr>
          <w:rFonts w:ascii="Arial" w:hAnsi="Arial" w:cs="Arial"/>
          <w:sz w:val="24"/>
          <w:szCs w:val="24"/>
        </w:rPr>
        <w:t>at different temperatures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S3</w:t>
      </w:r>
    </w:p>
    <w:p w14:paraId="635B990E" w14:textId="77777777" w:rsidR="00D11460" w:rsidRPr="004A56FA" w:rsidRDefault="00D11460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S4. </w:t>
      </w:r>
      <w:r w:rsidRPr="004A56FA">
        <w:rPr>
          <w:rFonts w:ascii="Arial" w:hAnsi="Arial" w:cs="Arial"/>
          <w:sz w:val="24"/>
          <w:szCs w:val="24"/>
          <w:vertAlign w:val="superscript"/>
        </w:rPr>
        <w:t>1</w:t>
      </w:r>
      <w:r w:rsidRPr="004A56FA">
        <w:rPr>
          <w:rFonts w:ascii="Arial" w:hAnsi="Arial" w:cs="Arial"/>
          <w:sz w:val="24"/>
          <w:szCs w:val="24"/>
        </w:rPr>
        <w:t>H NMR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 spectrum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TBTQ-(OP)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S4</w:t>
      </w:r>
    </w:p>
    <w:p w14:paraId="4C0B88C0" w14:textId="77777777" w:rsidR="00D11460" w:rsidRPr="004A56FA" w:rsidRDefault="00D11460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S5. </w:t>
      </w:r>
      <w:r w:rsidRPr="004A56FA">
        <w:rPr>
          <w:rFonts w:ascii="Arial" w:hAnsi="Arial" w:cs="Arial"/>
          <w:sz w:val="24"/>
          <w:szCs w:val="24"/>
          <w:vertAlign w:val="superscript"/>
        </w:rPr>
        <w:t>13</w:t>
      </w:r>
      <w:r w:rsidR="008B72B5" w:rsidRPr="004A56FA">
        <w:rPr>
          <w:rFonts w:ascii="Arial" w:hAnsi="Arial" w:cs="Arial"/>
          <w:sz w:val="24"/>
          <w:szCs w:val="24"/>
        </w:rPr>
        <w:t>C NMR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 spectrum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TBTQ-(OP)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S4</w:t>
      </w:r>
    </w:p>
    <w:p w14:paraId="7189FF58" w14:textId="77777777" w:rsidR="00D11460" w:rsidRPr="004A56FA" w:rsidRDefault="00D11460" w:rsidP="004A56FA">
      <w:pPr>
        <w:spacing w:line="480" w:lineRule="auto"/>
        <w:rPr>
          <w:rFonts w:ascii="Arial" w:hAnsi="Arial" w:cs="Arial"/>
          <w:bCs/>
          <w:noProof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S6. </w:t>
      </w:r>
      <w:r w:rsidR="003656AD" w:rsidRPr="004A56FA">
        <w:rPr>
          <w:rFonts w:ascii="Arial" w:hAnsi="Arial" w:cs="Arial"/>
          <w:sz w:val="24"/>
          <w:szCs w:val="24"/>
        </w:rPr>
        <w:t>ESI-</w:t>
      </w:r>
      <w:r w:rsidRPr="004A56FA">
        <w:rPr>
          <w:rFonts w:ascii="Arial" w:hAnsi="Arial" w:cs="Arial"/>
          <w:bCs/>
          <w:sz w:val="24"/>
          <w:szCs w:val="24"/>
        </w:rPr>
        <w:t>HRMS spectr</w:t>
      </w:r>
      <w:r w:rsidR="003656AD" w:rsidRPr="004A56FA">
        <w:rPr>
          <w:rFonts w:ascii="Arial" w:hAnsi="Arial" w:cs="Arial"/>
          <w:bCs/>
          <w:sz w:val="24"/>
          <w:szCs w:val="24"/>
        </w:rPr>
        <w:t>um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TBTQ-(OP)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S5</w:t>
      </w:r>
    </w:p>
    <w:p w14:paraId="5615CBC1" w14:textId="77777777" w:rsidR="00D11460" w:rsidRPr="004A56FA" w:rsidRDefault="00D11460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S7. </w:t>
      </w:r>
      <w:r w:rsidRPr="004A56FA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4A56FA">
        <w:rPr>
          <w:rFonts w:ascii="Arial" w:hAnsi="Arial" w:cs="Arial"/>
          <w:bCs/>
          <w:sz w:val="24"/>
          <w:szCs w:val="24"/>
        </w:rPr>
        <w:t xml:space="preserve">H NMR 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spectrum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TBTQ-(OAcG)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r w:rsidR="00AD035F"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="00AD035F" w:rsidRPr="004A56FA">
        <w:rPr>
          <w:rFonts w:ascii="Arial" w:hAnsi="Arial" w:cs="Arial"/>
          <w:sz w:val="24"/>
          <w:szCs w:val="24"/>
        </w:rPr>
        <w:t>S6</w:t>
      </w:r>
    </w:p>
    <w:p w14:paraId="1D367D76" w14:textId="77777777" w:rsidR="00AD035F" w:rsidRPr="004A56FA" w:rsidRDefault="00AD035F" w:rsidP="004A56FA">
      <w:pPr>
        <w:spacing w:line="480" w:lineRule="auto"/>
        <w:jc w:val="left"/>
        <w:rPr>
          <w:rFonts w:ascii="Arial" w:hAnsi="Arial" w:cs="Arial"/>
          <w:bCs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S8. </w:t>
      </w:r>
      <w:r w:rsidRPr="004A56FA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4A56FA">
        <w:rPr>
          <w:rFonts w:ascii="Arial" w:hAnsi="Arial" w:cs="Arial"/>
          <w:bCs/>
          <w:sz w:val="24"/>
          <w:szCs w:val="24"/>
        </w:rPr>
        <w:t>C NMR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 spectrum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TBTQ-(OAcG)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S6</w:t>
      </w:r>
    </w:p>
    <w:p w14:paraId="4E77E33F" w14:textId="77777777" w:rsidR="00AD035F" w:rsidRPr="004A56FA" w:rsidRDefault="00AD035F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S9. </w:t>
      </w:r>
      <w:r w:rsidR="00C05CBB" w:rsidRPr="004A56FA">
        <w:rPr>
          <w:rFonts w:ascii="Arial" w:hAnsi="Arial" w:cs="Arial"/>
          <w:bCs/>
          <w:sz w:val="24"/>
          <w:szCs w:val="24"/>
        </w:rPr>
        <w:t>MALDI mass spectrum</w:t>
      </w:r>
      <w:r w:rsidRPr="004A56FA">
        <w:rPr>
          <w:rFonts w:ascii="Arial" w:hAnsi="Arial" w:cs="Arial"/>
          <w:bCs/>
          <w:sz w:val="24"/>
          <w:szCs w:val="24"/>
        </w:rPr>
        <w:t xml:space="preserve"> of </w:t>
      </w:r>
      <w:r w:rsidRPr="004A56FA">
        <w:rPr>
          <w:rFonts w:ascii="Arial" w:hAnsi="Arial" w:cs="Arial"/>
          <w:b/>
          <w:bCs/>
          <w:sz w:val="24"/>
          <w:szCs w:val="24"/>
        </w:rPr>
        <w:t>TBTQ-(OAcG)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S7</w:t>
      </w:r>
    </w:p>
    <w:p w14:paraId="6855B762" w14:textId="78EA4A7E" w:rsidR="00AD035F" w:rsidRPr="004A56FA" w:rsidRDefault="00AD035F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bCs/>
          <w:sz w:val="24"/>
          <w:szCs w:val="24"/>
        </w:rPr>
        <w:t xml:space="preserve">Table S1. Extracted data from </w:t>
      </w:r>
      <w:r w:rsidR="00C05CBB" w:rsidRPr="004A56FA">
        <w:rPr>
          <w:rFonts w:ascii="Arial" w:hAnsi="Arial" w:cs="Arial"/>
          <w:bCs/>
          <w:sz w:val="24"/>
          <w:szCs w:val="24"/>
        </w:rPr>
        <w:t xml:space="preserve">the </w:t>
      </w:r>
      <w:r w:rsidRPr="004A56FA">
        <w:rPr>
          <w:rFonts w:ascii="Arial" w:hAnsi="Arial" w:cs="Arial"/>
          <w:bCs/>
          <w:sz w:val="24"/>
          <w:szCs w:val="24"/>
        </w:rPr>
        <w:t xml:space="preserve">MALDI mass </w:t>
      </w:r>
      <w:r w:rsidR="00C05CBB" w:rsidRPr="004A56FA">
        <w:rPr>
          <w:rFonts w:ascii="Arial" w:hAnsi="Arial" w:cs="Arial"/>
          <w:bCs/>
          <w:sz w:val="24"/>
          <w:szCs w:val="24"/>
        </w:rPr>
        <w:t xml:space="preserve">spectrum </w:t>
      </w:r>
      <w:r w:rsidRPr="004A56FA">
        <w:rPr>
          <w:rFonts w:ascii="Arial" w:hAnsi="Arial" w:cs="Arial"/>
          <w:bCs/>
          <w:sz w:val="24"/>
          <w:szCs w:val="24"/>
        </w:rPr>
        <w:t xml:space="preserve">of </w:t>
      </w:r>
      <w:r w:rsidRPr="004A56FA">
        <w:rPr>
          <w:rFonts w:ascii="Arial" w:hAnsi="Arial" w:cs="Arial"/>
          <w:b/>
          <w:bCs/>
          <w:sz w:val="24"/>
          <w:szCs w:val="24"/>
        </w:rPr>
        <w:t>TBTQ-(OAcG)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</w:t>
      </w:r>
      <w:r w:rsidR="0039606C">
        <w:rPr>
          <w:rFonts w:ascii="Arial" w:hAnsi="Arial" w:cs="Arial"/>
          <w:sz w:val="24"/>
          <w:szCs w:val="24"/>
        </w:rPr>
        <w:t>8</w:t>
      </w:r>
    </w:p>
    <w:p w14:paraId="3B692017" w14:textId="50FF5157" w:rsidR="00AD035F" w:rsidRPr="004A56FA" w:rsidRDefault="00AD035F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S10. </w:t>
      </w:r>
      <w:r w:rsidR="003656AD" w:rsidRPr="004A56FA">
        <w:rPr>
          <w:rFonts w:ascii="Arial" w:hAnsi="Arial" w:cs="Arial"/>
          <w:sz w:val="24"/>
          <w:szCs w:val="24"/>
        </w:rPr>
        <w:t>ESI-</w:t>
      </w:r>
      <w:r w:rsidRPr="004A56FA">
        <w:rPr>
          <w:rFonts w:ascii="Arial" w:hAnsi="Arial" w:cs="Arial"/>
          <w:bCs/>
          <w:sz w:val="24"/>
          <w:szCs w:val="24"/>
        </w:rPr>
        <w:t>HRMS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 spectr</w:t>
      </w:r>
      <w:r w:rsidR="003656AD" w:rsidRPr="004A56FA">
        <w:rPr>
          <w:rFonts w:ascii="Arial" w:hAnsi="Arial" w:cs="Arial"/>
          <w:bCs/>
          <w:noProof/>
          <w:sz w:val="24"/>
          <w:szCs w:val="24"/>
        </w:rPr>
        <w:t>um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TBTQ-(OAcG)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bookmarkStart w:id="0" w:name="_Hlk23756895"/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bookmarkEnd w:id="0"/>
      <w:r w:rsidRPr="004A56FA">
        <w:rPr>
          <w:rFonts w:ascii="Arial" w:hAnsi="Arial" w:cs="Arial"/>
          <w:sz w:val="24"/>
          <w:szCs w:val="24"/>
        </w:rPr>
        <w:t>S</w:t>
      </w:r>
      <w:r w:rsidR="0039606C">
        <w:rPr>
          <w:rFonts w:ascii="Arial" w:hAnsi="Arial" w:cs="Arial"/>
          <w:sz w:val="24"/>
          <w:szCs w:val="24"/>
        </w:rPr>
        <w:t>9</w:t>
      </w:r>
    </w:p>
    <w:p w14:paraId="4B00E500" w14:textId="77777777" w:rsidR="000A5B12" w:rsidRPr="004A56FA" w:rsidRDefault="00520142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Table S2. </w:t>
      </w:r>
      <w:r w:rsidR="000A5B12" w:rsidRPr="004A56FA">
        <w:rPr>
          <w:rFonts w:ascii="Arial" w:hAnsi="Arial" w:cs="Arial"/>
          <w:sz w:val="24"/>
          <w:szCs w:val="24"/>
        </w:rPr>
        <w:t>Abundance pattern of the [M + 6 H</w:t>
      </w:r>
      <w:r w:rsidR="000A5B12" w:rsidRPr="004A56FA">
        <w:rPr>
          <w:rFonts w:ascii="Arial" w:hAnsi="Arial" w:cs="Arial"/>
          <w:sz w:val="24"/>
          <w:szCs w:val="24"/>
          <w:vertAlign w:val="subscript"/>
        </w:rPr>
        <w:t>2</w:t>
      </w:r>
      <w:r w:rsidR="000A5B12" w:rsidRPr="004A56FA">
        <w:rPr>
          <w:rFonts w:ascii="Arial" w:hAnsi="Arial" w:cs="Arial"/>
          <w:sz w:val="24"/>
          <w:szCs w:val="24"/>
        </w:rPr>
        <w:t>O + 2 Na]</w:t>
      </w:r>
      <w:r w:rsidR="000A5B12" w:rsidRPr="004A56FA">
        <w:rPr>
          <w:rFonts w:ascii="Arial" w:hAnsi="Arial" w:cs="Arial"/>
          <w:sz w:val="24"/>
          <w:szCs w:val="24"/>
          <w:vertAlign w:val="superscript"/>
        </w:rPr>
        <w:t>2+</w:t>
      </w:r>
      <w:r w:rsidR="000A5B12" w:rsidRPr="004A56FA">
        <w:rPr>
          <w:rFonts w:ascii="Arial" w:hAnsi="Arial" w:cs="Arial"/>
          <w:sz w:val="24"/>
          <w:szCs w:val="24"/>
        </w:rPr>
        <w:t xml:space="preserve"> ions from the</w:t>
      </w:r>
    </w:p>
    <w:p w14:paraId="7C5E183F" w14:textId="53833FAD" w:rsidR="00520142" w:rsidRPr="004A56FA" w:rsidRDefault="000A5B12" w:rsidP="004A56FA">
      <w:pPr>
        <w:spacing w:line="480" w:lineRule="auto"/>
        <w:ind w:left="1260" w:firstLine="420"/>
        <w:rPr>
          <w:rFonts w:ascii="Arial" w:hAnsi="Arial" w:cs="Arial"/>
          <w:sz w:val="24"/>
          <w:szCs w:val="24"/>
          <w:highlight w:val="green"/>
        </w:rPr>
      </w:pPr>
      <w:r w:rsidRPr="004A56FA">
        <w:rPr>
          <w:rFonts w:ascii="Arial" w:hAnsi="Arial" w:cs="Arial"/>
          <w:sz w:val="24"/>
          <w:szCs w:val="24"/>
        </w:rPr>
        <w:t xml:space="preserve">ESI mass spectrum of </w:t>
      </w:r>
      <w:r w:rsidRPr="004A56FA">
        <w:rPr>
          <w:rFonts w:ascii="Arial" w:hAnsi="Arial" w:cs="Arial"/>
          <w:b/>
          <w:bCs/>
          <w:sz w:val="24"/>
          <w:szCs w:val="24"/>
        </w:rPr>
        <w:t>TBTQ-(OAcG)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t xml:space="preserve"> </w:t>
      </w:r>
      <w:r w:rsidR="002446ED" w:rsidRPr="004A56FA">
        <w:rPr>
          <w:rFonts w:ascii="Arial" w:hAnsi="Arial" w:cs="Arial"/>
          <w:sz w:val="24"/>
          <w:szCs w:val="24"/>
        </w:rPr>
        <w:t>(low re</w:t>
      </w:r>
      <w:r w:rsidRPr="004A56FA">
        <w:rPr>
          <w:rFonts w:ascii="Arial" w:hAnsi="Arial" w:cs="Arial"/>
          <w:sz w:val="24"/>
          <w:szCs w:val="24"/>
        </w:rPr>
        <w:t>solutio</w:t>
      </w:r>
      <w:r w:rsidR="002446ED" w:rsidRPr="004A56FA">
        <w:rPr>
          <w:rFonts w:ascii="Arial" w:hAnsi="Arial" w:cs="Arial"/>
          <w:sz w:val="24"/>
          <w:szCs w:val="24"/>
        </w:rPr>
        <w:t>n)</w:t>
      </w:r>
      <w:r w:rsidR="00520142"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="00520142" w:rsidRPr="004A56FA">
        <w:rPr>
          <w:rFonts w:ascii="Arial" w:hAnsi="Arial" w:cs="Arial"/>
          <w:sz w:val="24"/>
          <w:szCs w:val="24"/>
        </w:rPr>
        <w:t>S</w:t>
      </w:r>
      <w:r w:rsidR="0039606C">
        <w:rPr>
          <w:rFonts w:ascii="Arial" w:hAnsi="Arial" w:cs="Arial"/>
          <w:sz w:val="24"/>
          <w:szCs w:val="24"/>
        </w:rPr>
        <w:t>9</w:t>
      </w:r>
      <w:r w:rsidR="00520142" w:rsidRPr="004A56FA">
        <w:rPr>
          <w:rFonts w:ascii="Arial" w:hAnsi="Arial" w:cs="Arial"/>
          <w:sz w:val="24"/>
          <w:szCs w:val="24"/>
          <w:highlight w:val="green"/>
        </w:rPr>
        <w:t xml:space="preserve"> </w:t>
      </w:r>
    </w:p>
    <w:p w14:paraId="40D534A1" w14:textId="2A128999" w:rsidR="00AD035F" w:rsidRPr="004A56FA" w:rsidRDefault="00AD035F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>Figure S11.</w:t>
      </w:r>
      <w:r w:rsidRPr="004A56FA">
        <w:rPr>
          <w:rFonts w:ascii="Arial" w:hAnsi="Arial" w:cs="Arial"/>
          <w:bCs/>
          <w:sz w:val="24"/>
          <w:szCs w:val="24"/>
          <w:vertAlign w:val="superscript"/>
        </w:rPr>
        <w:t xml:space="preserve"> 1</w:t>
      </w:r>
      <w:r w:rsidRPr="004A56FA">
        <w:rPr>
          <w:rFonts w:ascii="Arial" w:hAnsi="Arial" w:cs="Arial"/>
          <w:bCs/>
          <w:sz w:val="24"/>
          <w:szCs w:val="24"/>
        </w:rPr>
        <w:t>H NMR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 spectrum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</w:t>
      </w:r>
      <w:r w:rsidR="0039606C">
        <w:rPr>
          <w:rFonts w:ascii="Arial" w:hAnsi="Arial" w:cs="Arial"/>
          <w:sz w:val="24"/>
          <w:szCs w:val="24"/>
        </w:rPr>
        <w:t>10</w:t>
      </w:r>
    </w:p>
    <w:p w14:paraId="4E50D52F" w14:textId="723E1B26" w:rsidR="00AD035F" w:rsidRPr="004A56FA" w:rsidRDefault="00AD035F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S12. </w:t>
      </w:r>
      <w:r w:rsidRPr="004A56FA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4A56FA">
        <w:rPr>
          <w:rFonts w:ascii="Arial" w:hAnsi="Arial" w:cs="Arial"/>
          <w:bCs/>
          <w:sz w:val="24"/>
          <w:szCs w:val="24"/>
        </w:rPr>
        <w:t xml:space="preserve">C NMR 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spectrum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</w:t>
      </w:r>
      <w:r w:rsidR="0039606C">
        <w:rPr>
          <w:rFonts w:ascii="Arial" w:hAnsi="Arial" w:cs="Arial"/>
          <w:sz w:val="24"/>
          <w:szCs w:val="24"/>
        </w:rPr>
        <w:t>10</w:t>
      </w:r>
    </w:p>
    <w:p w14:paraId="0E0F5DF8" w14:textId="67131133" w:rsidR="00AD035F" w:rsidRPr="004A56FA" w:rsidRDefault="00AD035F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bCs/>
          <w:sz w:val="24"/>
          <w:szCs w:val="24"/>
        </w:rPr>
        <w:t>Figure S13. MALDI mass spectr</w:t>
      </w:r>
      <w:r w:rsidR="00C05CBB" w:rsidRPr="004A56FA">
        <w:rPr>
          <w:rFonts w:ascii="Arial" w:hAnsi="Arial" w:cs="Arial"/>
          <w:bCs/>
          <w:sz w:val="24"/>
          <w:szCs w:val="24"/>
        </w:rPr>
        <w:t>um</w:t>
      </w:r>
      <w:r w:rsidRPr="004A56FA">
        <w:rPr>
          <w:rFonts w:ascii="Arial" w:hAnsi="Arial" w:cs="Arial"/>
          <w:bCs/>
          <w:sz w:val="24"/>
          <w:szCs w:val="24"/>
        </w:rPr>
        <w:t xml:space="preserve"> of </w:t>
      </w:r>
      <w:r w:rsidRPr="004A56FA">
        <w:rPr>
          <w:rFonts w:ascii="Arial" w:hAnsi="Arial" w:cs="Arial"/>
          <w:b/>
          <w:bCs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S1</w:t>
      </w:r>
      <w:r w:rsidR="0039606C">
        <w:rPr>
          <w:rFonts w:ascii="Arial" w:hAnsi="Arial" w:cs="Arial"/>
          <w:sz w:val="24"/>
          <w:szCs w:val="24"/>
        </w:rPr>
        <w:t>1</w:t>
      </w:r>
    </w:p>
    <w:p w14:paraId="7E94AA2A" w14:textId="2E051877" w:rsidR="00AD035F" w:rsidRPr="004A56FA" w:rsidRDefault="00AD035F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bCs/>
          <w:sz w:val="24"/>
          <w:szCs w:val="24"/>
        </w:rPr>
        <w:t>Table S</w:t>
      </w:r>
      <w:r w:rsidR="00520142" w:rsidRPr="004A56FA">
        <w:rPr>
          <w:rFonts w:ascii="Arial" w:hAnsi="Arial" w:cs="Arial"/>
          <w:bCs/>
          <w:sz w:val="24"/>
          <w:szCs w:val="24"/>
        </w:rPr>
        <w:t>3</w:t>
      </w:r>
      <w:r w:rsidRPr="004A56FA">
        <w:rPr>
          <w:rFonts w:ascii="Arial" w:hAnsi="Arial" w:cs="Arial"/>
          <w:bCs/>
          <w:sz w:val="24"/>
          <w:szCs w:val="24"/>
        </w:rPr>
        <w:t xml:space="preserve">. Extracted data from </w:t>
      </w:r>
      <w:r w:rsidR="00C05CBB" w:rsidRPr="004A56FA">
        <w:rPr>
          <w:rFonts w:ascii="Arial" w:hAnsi="Arial" w:cs="Arial"/>
          <w:bCs/>
          <w:sz w:val="24"/>
          <w:szCs w:val="24"/>
        </w:rPr>
        <w:t xml:space="preserve">the </w:t>
      </w:r>
      <w:r w:rsidRPr="004A56FA">
        <w:rPr>
          <w:rFonts w:ascii="Arial" w:hAnsi="Arial" w:cs="Arial"/>
          <w:bCs/>
          <w:sz w:val="24"/>
          <w:szCs w:val="24"/>
        </w:rPr>
        <w:t xml:space="preserve">MALDI mass </w:t>
      </w:r>
      <w:r w:rsidR="00C05CBB" w:rsidRPr="004A56FA">
        <w:rPr>
          <w:rFonts w:ascii="Arial" w:hAnsi="Arial" w:cs="Arial"/>
          <w:bCs/>
          <w:sz w:val="24"/>
          <w:szCs w:val="24"/>
        </w:rPr>
        <w:t xml:space="preserve">spectrum </w:t>
      </w:r>
      <w:r w:rsidRPr="004A56FA">
        <w:rPr>
          <w:rFonts w:ascii="Arial" w:hAnsi="Arial" w:cs="Arial"/>
          <w:bCs/>
          <w:sz w:val="24"/>
          <w:szCs w:val="24"/>
        </w:rPr>
        <w:t xml:space="preserve">of </w:t>
      </w:r>
      <w:r w:rsidRPr="004A56FA">
        <w:rPr>
          <w:rFonts w:ascii="Arial" w:hAnsi="Arial" w:cs="Arial"/>
          <w:b/>
          <w:bCs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S1</w:t>
      </w:r>
      <w:r w:rsidR="0039606C">
        <w:rPr>
          <w:rFonts w:ascii="Arial" w:hAnsi="Arial" w:cs="Arial"/>
          <w:sz w:val="24"/>
          <w:szCs w:val="24"/>
        </w:rPr>
        <w:t>2</w:t>
      </w:r>
    </w:p>
    <w:p w14:paraId="2850FA81" w14:textId="5045CAF1" w:rsidR="00AD035F" w:rsidRPr="004A56FA" w:rsidRDefault="00AD035F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Figure S14. </w:t>
      </w:r>
      <w:r w:rsidR="003656AD" w:rsidRPr="004A56FA">
        <w:rPr>
          <w:rFonts w:ascii="Arial" w:hAnsi="Arial" w:cs="Arial"/>
          <w:sz w:val="24"/>
          <w:szCs w:val="24"/>
        </w:rPr>
        <w:t>ESI-</w:t>
      </w:r>
      <w:r w:rsidRPr="004A56FA">
        <w:rPr>
          <w:rFonts w:ascii="Arial" w:hAnsi="Arial" w:cs="Arial"/>
          <w:sz w:val="24"/>
          <w:szCs w:val="24"/>
        </w:rPr>
        <w:t xml:space="preserve">HRMS </w:t>
      </w:r>
      <w:r w:rsidRPr="004A56FA">
        <w:rPr>
          <w:rFonts w:ascii="Arial" w:hAnsi="Arial" w:cs="Arial"/>
          <w:bCs/>
          <w:noProof/>
          <w:sz w:val="24"/>
          <w:szCs w:val="24"/>
        </w:rPr>
        <w:t>spectr</w:t>
      </w:r>
      <w:r w:rsidR="003656AD" w:rsidRPr="004A56FA">
        <w:rPr>
          <w:rFonts w:ascii="Arial" w:hAnsi="Arial" w:cs="Arial"/>
          <w:bCs/>
          <w:noProof/>
          <w:sz w:val="24"/>
          <w:szCs w:val="24"/>
        </w:rPr>
        <w:t>um</w:t>
      </w:r>
      <w:r w:rsidRPr="004A56FA">
        <w:rPr>
          <w:rFonts w:ascii="Arial" w:hAnsi="Arial" w:cs="Arial"/>
          <w:bCs/>
          <w:noProof/>
          <w:sz w:val="24"/>
          <w:szCs w:val="24"/>
        </w:rPr>
        <w:t xml:space="preserve"> of </w:t>
      </w:r>
      <w:r w:rsidRPr="004A56FA">
        <w:rPr>
          <w:rFonts w:ascii="Arial" w:hAnsi="Arial" w:cs="Arial"/>
          <w:b/>
          <w:bCs/>
          <w:noProof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noProof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S1</w:t>
      </w:r>
      <w:r w:rsidR="0039606C">
        <w:rPr>
          <w:rFonts w:ascii="Arial" w:hAnsi="Arial" w:cs="Arial"/>
          <w:sz w:val="24"/>
          <w:szCs w:val="24"/>
        </w:rPr>
        <w:t>3</w:t>
      </w:r>
    </w:p>
    <w:p w14:paraId="45A6FA69" w14:textId="77777777" w:rsidR="002446ED" w:rsidRPr="004A56FA" w:rsidRDefault="00520142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lastRenderedPageBreak/>
        <w:t xml:space="preserve">Table S4. </w:t>
      </w:r>
      <w:r w:rsidR="002446ED" w:rsidRPr="004A56FA">
        <w:rPr>
          <w:rFonts w:ascii="Arial" w:hAnsi="Arial" w:cs="Arial"/>
          <w:sz w:val="24"/>
          <w:szCs w:val="24"/>
        </w:rPr>
        <w:t>Abundance pattern of the [M – 2 H]</w:t>
      </w:r>
      <w:r w:rsidR="002446ED" w:rsidRPr="004A56FA">
        <w:rPr>
          <w:rFonts w:ascii="Arial" w:hAnsi="Arial" w:cs="Arial"/>
          <w:sz w:val="24"/>
          <w:szCs w:val="24"/>
          <w:vertAlign w:val="superscript"/>
        </w:rPr>
        <w:t>2</w:t>
      </w:r>
      <w:r w:rsidR="002446ED" w:rsidRPr="004A56FA">
        <w:rPr>
          <w:rFonts w:ascii="Arial" w:hAnsi="Arial" w:cs="Arial"/>
          <w:sz w:val="24"/>
          <w:szCs w:val="24"/>
          <w:vertAlign w:val="superscript"/>
        </w:rPr>
        <w:sym w:font="Symbol" w:char="F02D"/>
      </w:r>
      <w:r w:rsidR="002446ED" w:rsidRPr="004A56FA">
        <w:rPr>
          <w:rFonts w:ascii="Arial" w:hAnsi="Arial" w:cs="Arial"/>
          <w:sz w:val="24"/>
          <w:szCs w:val="24"/>
        </w:rPr>
        <w:t xml:space="preserve"> ions from the </w:t>
      </w:r>
    </w:p>
    <w:p w14:paraId="31E155ED" w14:textId="0609A5A6" w:rsidR="00520142" w:rsidRPr="004A56FA" w:rsidRDefault="002446ED" w:rsidP="004A56FA">
      <w:pPr>
        <w:spacing w:line="480" w:lineRule="auto"/>
        <w:ind w:left="1260" w:firstLine="420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 xml:space="preserve">ESI mass spectrum of </w:t>
      </w:r>
      <w:r w:rsidRPr="004A56FA">
        <w:rPr>
          <w:rFonts w:ascii="Arial" w:hAnsi="Arial" w:cs="Arial"/>
          <w:b/>
          <w:bCs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t xml:space="preserve"> (low resolution)</w:t>
      </w:r>
      <w:bookmarkStart w:id="1" w:name="_Hlk27324069"/>
      <w:r w:rsidR="00520142"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="00520142" w:rsidRPr="004A56FA">
        <w:rPr>
          <w:rFonts w:ascii="Arial" w:hAnsi="Arial" w:cs="Arial"/>
          <w:sz w:val="24"/>
          <w:szCs w:val="24"/>
        </w:rPr>
        <w:t>S1</w:t>
      </w:r>
      <w:bookmarkEnd w:id="1"/>
      <w:r w:rsidR="0039606C">
        <w:rPr>
          <w:rFonts w:ascii="Arial" w:hAnsi="Arial" w:cs="Arial"/>
          <w:sz w:val="24"/>
          <w:szCs w:val="24"/>
        </w:rPr>
        <w:t>3</w:t>
      </w:r>
    </w:p>
    <w:p w14:paraId="2CAA3F63" w14:textId="00BF3896" w:rsidR="001A2F2F" w:rsidRPr="004A56FA" w:rsidRDefault="001A2F2F" w:rsidP="004A56FA">
      <w:pPr>
        <w:spacing w:line="480" w:lineRule="auto"/>
        <w:ind w:left="1680" w:hangingChars="700" w:hanging="1680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sz w:val="24"/>
          <w:szCs w:val="24"/>
        </w:rPr>
        <w:t>Figure S15. Optical images of C</w:t>
      </w:r>
      <w:r w:rsidRPr="004A56FA">
        <w:rPr>
          <w:rFonts w:ascii="Arial" w:hAnsi="Arial" w:cs="Arial"/>
          <w:sz w:val="24"/>
          <w:szCs w:val="24"/>
          <w:vertAlign w:val="subscript"/>
        </w:rPr>
        <w:t>60</w:t>
      </w:r>
      <w:r w:rsidRPr="004A56FA">
        <w:rPr>
          <w:rFonts w:ascii="Arial" w:hAnsi="Arial" w:cs="Arial"/>
          <w:sz w:val="24"/>
          <w:szCs w:val="24"/>
        </w:rPr>
        <w:t xml:space="preserve">, </w:t>
      </w:r>
      <w:r w:rsidRPr="004A56FA">
        <w:rPr>
          <w:rFonts w:ascii="Arial" w:hAnsi="Arial" w:cs="Arial"/>
          <w:b/>
          <w:bCs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t xml:space="preserve"> </w:t>
      </w:r>
      <w:r w:rsidRPr="004A56FA">
        <w:rPr>
          <w:rFonts w:ascii="Cambria Math" w:hAnsi="Cambria Math" w:cs="Cambria Math"/>
          <w:sz w:val="24"/>
          <w:szCs w:val="24"/>
        </w:rPr>
        <w:t>⊂</w:t>
      </w:r>
      <w:r w:rsidRPr="004A56FA">
        <w:rPr>
          <w:rFonts w:ascii="Arial" w:hAnsi="Arial" w:cs="Arial"/>
          <w:sz w:val="24"/>
          <w:szCs w:val="24"/>
        </w:rPr>
        <w:t xml:space="preserve"> C</w:t>
      </w:r>
      <w:r w:rsidRPr="004A56FA">
        <w:rPr>
          <w:rFonts w:ascii="Arial" w:hAnsi="Arial" w:cs="Arial"/>
          <w:sz w:val="24"/>
          <w:szCs w:val="24"/>
          <w:vertAlign w:val="subscript"/>
        </w:rPr>
        <w:t>60</w:t>
      </w:r>
      <w:r w:rsidRPr="004A56FA">
        <w:rPr>
          <w:rFonts w:ascii="Arial" w:hAnsi="Arial" w:cs="Arial"/>
          <w:sz w:val="24"/>
          <w:szCs w:val="24"/>
        </w:rPr>
        <w:t>, C</w:t>
      </w:r>
      <w:r w:rsidRPr="004A56FA">
        <w:rPr>
          <w:rFonts w:ascii="Arial" w:hAnsi="Arial" w:cs="Arial"/>
          <w:sz w:val="24"/>
          <w:szCs w:val="24"/>
          <w:vertAlign w:val="subscript"/>
        </w:rPr>
        <w:t>70</w:t>
      </w:r>
      <w:r w:rsidRPr="004A56FA">
        <w:rPr>
          <w:rFonts w:ascii="Arial" w:hAnsi="Arial" w:cs="Arial"/>
          <w:sz w:val="24"/>
          <w:szCs w:val="24"/>
        </w:rPr>
        <w:t xml:space="preserve"> and </w:t>
      </w:r>
      <w:r w:rsidRPr="004A56FA">
        <w:rPr>
          <w:rFonts w:ascii="Arial" w:hAnsi="Arial" w:cs="Arial"/>
          <w:b/>
          <w:bCs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sz w:val="24"/>
          <w:szCs w:val="24"/>
        </w:rPr>
        <w:t xml:space="preserve"> </w:t>
      </w:r>
      <w:r w:rsidRPr="004A56FA">
        <w:rPr>
          <w:rFonts w:ascii="Cambria Math" w:hAnsi="Cambria Math" w:cs="Cambria Math"/>
          <w:sz w:val="24"/>
          <w:szCs w:val="24"/>
        </w:rPr>
        <w:t>⊂</w:t>
      </w:r>
      <w:r w:rsidRPr="004A56FA">
        <w:rPr>
          <w:rFonts w:ascii="Arial" w:hAnsi="Arial" w:cs="Arial"/>
          <w:sz w:val="24"/>
          <w:szCs w:val="24"/>
        </w:rPr>
        <w:t xml:space="preserve"> C</w:t>
      </w:r>
      <w:r w:rsidRPr="004A56FA">
        <w:rPr>
          <w:rFonts w:ascii="Arial" w:hAnsi="Arial" w:cs="Arial"/>
          <w:sz w:val="24"/>
          <w:szCs w:val="24"/>
          <w:vertAlign w:val="subscript"/>
        </w:rPr>
        <w:t>70</w:t>
      </w:r>
      <w:r w:rsidRPr="004A56FA">
        <w:rPr>
          <w:rFonts w:ascii="Arial" w:hAnsi="Arial" w:cs="Arial"/>
          <w:sz w:val="24"/>
          <w:szCs w:val="24"/>
        </w:rPr>
        <w:t xml:space="preserve"> dispersed in water at different times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S1</w:t>
      </w:r>
      <w:r w:rsidR="0039606C">
        <w:rPr>
          <w:rFonts w:ascii="Arial" w:hAnsi="Arial" w:cs="Arial"/>
          <w:sz w:val="24"/>
          <w:szCs w:val="24"/>
        </w:rPr>
        <w:t>3</w:t>
      </w:r>
    </w:p>
    <w:p w14:paraId="1A4E8E16" w14:textId="38F47A59" w:rsidR="00AD035F" w:rsidRPr="004A56FA" w:rsidRDefault="00BA37DD" w:rsidP="004A56FA">
      <w:pPr>
        <w:spacing w:line="480" w:lineRule="auto"/>
        <w:rPr>
          <w:rFonts w:ascii="Arial" w:hAnsi="Arial" w:cs="Arial"/>
          <w:b/>
          <w:szCs w:val="21"/>
        </w:rPr>
        <w:sectPr w:rsidR="00AD035F" w:rsidRPr="004A56FA" w:rsidSect="00163BA6"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A56FA">
        <w:rPr>
          <w:rFonts w:ascii="Arial" w:hAnsi="Arial" w:cs="Arial"/>
          <w:sz w:val="24"/>
          <w:szCs w:val="24"/>
        </w:rPr>
        <w:t xml:space="preserve">Table S5. </w:t>
      </w:r>
      <w:r w:rsidR="00E206C1" w:rsidRPr="004A56FA">
        <w:rPr>
          <w:rFonts w:ascii="Arial" w:hAnsi="Arial" w:cs="Arial"/>
          <w:sz w:val="24"/>
          <w:szCs w:val="24"/>
        </w:rPr>
        <w:t>X</w:t>
      </w:r>
      <w:r w:rsidRPr="004A56FA">
        <w:rPr>
          <w:rFonts w:ascii="Arial" w:hAnsi="Arial" w:cs="Arial"/>
          <w:sz w:val="24"/>
          <w:szCs w:val="24"/>
        </w:rPr>
        <w:t xml:space="preserve">yz coordinates of </w:t>
      </w:r>
      <w:r w:rsidRPr="004A56FA">
        <w:rPr>
          <w:rFonts w:ascii="Arial" w:hAnsi="Arial" w:cs="Arial"/>
          <w:b/>
          <w:bCs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b/>
          <w:bCs/>
          <w:sz w:val="24"/>
          <w:szCs w:val="24"/>
        </w:rPr>
        <w:t xml:space="preserve"> </w:t>
      </w:r>
      <w:r w:rsidRPr="004A56FA">
        <w:rPr>
          <w:rFonts w:ascii="Cambria Math" w:hAnsi="Cambria Math" w:cs="Cambria Math"/>
          <w:sz w:val="24"/>
          <w:szCs w:val="24"/>
        </w:rPr>
        <w:t>⊂</w:t>
      </w:r>
      <w:r w:rsidRPr="004A56FA">
        <w:rPr>
          <w:rFonts w:ascii="Arial" w:hAnsi="Arial" w:cs="Arial"/>
          <w:sz w:val="24"/>
          <w:szCs w:val="24"/>
        </w:rPr>
        <w:t xml:space="preserve"> C</w:t>
      </w:r>
      <w:r w:rsidRPr="004A56FA">
        <w:rPr>
          <w:rFonts w:ascii="Arial" w:hAnsi="Arial" w:cs="Arial"/>
          <w:sz w:val="24"/>
          <w:szCs w:val="24"/>
          <w:vertAlign w:val="subscript"/>
        </w:rPr>
        <w:t>60</w:t>
      </w:r>
      <w:r w:rsidRPr="004A56FA">
        <w:rPr>
          <w:rFonts w:ascii="Arial" w:hAnsi="Arial" w:cs="Arial"/>
          <w:sz w:val="24"/>
          <w:szCs w:val="24"/>
        </w:rPr>
        <w:t xml:space="preserve"> complex</w:t>
      </w:r>
      <w:r w:rsidRPr="004A56FA">
        <w:rPr>
          <w:rFonts w:ascii="Arial" w:hAnsi="Arial" w:cs="Arial"/>
          <w:sz w:val="24"/>
          <w:szCs w:val="24"/>
        </w:rPr>
        <w:ptab w:relativeTo="margin" w:alignment="right" w:leader="dot"/>
      </w:r>
      <w:r w:rsidRPr="004A56FA">
        <w:rPr>
          <w:rFonts w:ascii="Arial" w:hAnsi="Arial" w:cs="Arial"/>
          <w:sz w:val="24"/>
          <w:szCs w:val="24"/>
        </w:rPr>
        <w:t>S1</w:t>
      </w:r>
      <w:r w:rsidR="0039606C">
        <w:rPr>
          <w:rFonts w:ascii="Arial" w:hAnsi="Arial" w:cs="Arial"/>
          <w:sz w:val="24"/>
          <w:szCs w:val="24"/>
        </w:rPr>
        <w:t>4</w:t>
      </w:r>
    </w:p>
    <w:p w14:paraId="52ADA2A8" w14:textId="77777777" w:rsidR="00565E77" w:rsidRPr="004A56FA" w:rsidRDefault="009515B8" w:rsidP="004A56FA">
      <w:pPr>
        <w:spacing w:line="480" w:lineRule="auto"/>
        <w:jc w:val="center"/>
        <w:rPr>
          <w:rFonts w:ascii="Arial" w:hAnsi="Arial" w:cs="Arial"/>
        </w:rPr>
      </w:pPr>
      <w:r w:rsidRPr="004A56FA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 wp14:anchorId="4C06452F" wp14:editId="27990307">
            <wp:extent cx="5186968" cy="38975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38" cy="390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5D781" w14:textId="77777777" w:rsidR="00565E77" w:rsidRPr="004A56FA" w:rsidRDefault="00565E77" w:rsidP="004A56FA">
      <w:pPr>
        <w:spacing w:line="480" w:lineRule="auto"/>
        <w:jc w:val="center"/>
        <w:rPr>
          <w:rFonts w:ascii="Arial" w:hAnsi="Arial" w:cs="Arial"/>
        </w:rPr>
      </w:pPr>
    </w:p>
    <w:p w14:paraId="14694CDA" w14:textId="77777777" w:rsidR="00774868" w:rsidRPr="004A56FA" w:rsidRDefault="00774868" w:rsidP="004A56FA">
      <w:pPr>
        <w:spacing w:before="240" w:line="480" w:lineRule="auto"/>
        <w:rPr>
          <w:rFonts w:ascii="Arial" w:hAnsi="Arial" w:cs="Arial"/>
        </w:rPr>
      </w:pPr>
      <w:r w:rsidRPr="004A56FA">
        <w:rPr>
          <w:rFonts w:ascii="Arial" w:hAnsi="Arial" w:cs="Arial"/>
          <w:b/>
        </w:rPr>
        <w:t>Figure S1.</w:t>
      </w:r>
      <w:r w:rsidRPr="004A56FA">
        <w:rPr>
          <w:rFonts w:ascii="Arial" w:hAnsi="Arial" w:cs="Arial"/>
        </w:rPr>
        <w:t xml:space="preserve"> </w:t>
      </w:r>
      <w:r w:rsidRPr="004A56FA">
        <w:rPr>
          <w:rFonts w:ascii="Arial" w:hAnsi="Arial" w:cs="Arial"/>
          <w:vertAlign w:val="superscript"/>
        </w:rPr>
        <w:t>1</w:t>
      </w:r>
      <w:r w:rsidRPr="004A56FA">
        <w:rPr>
          <w:rFonts w:ascii="Arial" w:hAnsi="Arial" w:cs="Arial"/>
        </w:rPr>
        <w:t xml:space="preserve">H NMR spectra of </w:t>
      </w:r>
      <w:r w:rsidRPr="004A56FA">
        <w:rPr>
          <w:rFonts w:ascii="Arial" w:hAnsi="Arial" w:cs="Arial"/>
          <w:b/>
        </w:rPr>
        <w:t>TBTQ-(OAcG)</w:t>
      </w:r>
      <w:r w:rsidRPr="004A56FA">
        <w:rPr>
          <w:rFonts w:ascii="Arial" w:hAnsi="Arial" w:cs="Arial"/>
          <w:b/>
          <w:vertAlign w:val="subscript"/>
        </w:rPr>
        <w:t>6</w:t>
      </w:r>
      <w:r w:rsidRPr="004A56FA">
        <w:rPr>
          <w:rFonts w:ascii="Arial" w:hAnsi="Arial" w:cs="Arial"/>
        </w:rPr>
        <w:t xml:space="preserve"> at different temperatures (DMSO-</w:t>
      </w:r>
      <w:r w:rsidRPr="004A56FA">
        <w:rPr>
          <w:rFonts w:ascii="Arial" w:hAnsi="Arial" w:cs="Arial"/>
          <w:i/>
        </w:rPr>
        <w:t>d</w:t>
      </w:r>
      <w:r w:rsidRPr="004A56FA">
        <w:rPr>
          <w:rFonts w:ascii="Arial" w:hAnsi="Arial" w:cs="Arial"/>
          <w:vertAlign w:val="subscript"/>
        </w:rPr>
        <w:t>6</w:t>
      </w:r>
      <w:r w:rsidRPr="004A56FA">
        <w:rPr>
          <w:rFonts w:ascii="Arial" w:hAnsi="Arial" w:cs="Arial"/>
        </w:rPr>
        <w:t xml:space="preserve">, 400 MHz). </w:t>
      </w:r>
    </w:p>
    <w:p w14:paraId="26B60AA2" w14:textId="77777777" w:rsidR="00565E77" w:rsidRPr="004A56FA" w:rsidRDefault="00565E77" w:rsidP="004A56FA">
      <w:pPr>
        <w:spacing w:line="480" w:lineRule="auto"/>
        <w:jc w:val="center"/>
        <w:rPr>
          <w:rFonts w:ascii="Arial" w:hAnsi="Arial" w:cs="Arial"/>
        </w:rPr>
      </w:pPr>
    </w:p>
    <w:p w14:paraId="30C2AE9C" w14:textId="77777777" w:rsidR="00565E77" w:rsidRPr="004A56FA" w:rsidRDefault="008A375B" w:rsidP="004A56FA">
      <w:pPr>
        <w:spacing w:line="480" w:lineRule="auto"/>
        <w:jc w:val="center"/>
        <w:rPr>
          <w:rFonts w:ascii="Arial" w:hAnsi="Arial" w:cs="Arial"/>
        </w:rPr>
      </w:pPr>
      <w:r w:rsidRPr="004A56FA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 wp14:anchorId="3415ED0C" wp14:editId="4833C677">
            <wp:extent cx="5037615" cy="425911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18" cy="427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43C26" w14:textId="77777777" w:rsidR="001B15BD" w:rsidRPr="004A56FA" w:rsidRDefault="001B15BD" w:rsidP="004A56FA">
      <w:pPr>
        <w:spacing w:line="480" w:lineRule="auto"/>
        <w:rPr>
          <w:rFonts w:ascii="Arial" w:hAnsi="Arial" w:cs="Arial"/>
          <w:b/>
        </w:rPr>
      </w:pPr>
    </w:p>
    <w:p w14:paraId="42145AB7" w14:textId="77777777" w:rsidR="00565E77" w:rsidRPr="004A56FA" w:rsidRDefault="009D195D" w:rsidP="004A56FA">
      <w:pPr>
        <w:spacing w:line="480" w:lineRule="auto"/>
        <w:rPr>
          <w:rFonts w:ascii="Arial" w:hAnsi="Arial" w:cs="Arial"/>
        </w:rPr>
      </w:pPr>
      <w:r w:rsidRPr="004A56FA">
        <w:rPr>
          <w:rFonts w:ascii="Arial" w:hAnsi="Arial" w:cs="Arial"/>
          <w:b/>
        </w:rPr>
        <w:t>Figure S</w:t>
      </w:r>
      <w:r w:rsidR="00CC2283" w:rsidRPr="004A56FA">
        <w:rPr>
          <w:rFonts w:ascii="Arial" w:hAnsi="Arial" w:cs="Arial"/>
          <w:b/>
        </w:rPr>
        <w:t>2</w:t>
      </w:r>
      <w:r w:rsidRPr="004A56FA">
        <w:rPr>
          <w:rFonts w:ascii="Arial" w:hAnsi="Arial" w:cs="Arial"/>
          <w:b/>
        </w:rPr>
        <w:t>.</w:t>
      </w:r>
      <w:r w:rsidRPr="004A56FA">
        <w:rPr>
          <w:rFonts w:ascii="Arial" w:hAnsi="Arial" w:cs="Arial"/>
        </w:rPr>
        <w:t xml:space="preserve"> </w:t>
      </w:r>
      <w:r w:rsidRPr="004A56FA">
        <w:rPr>
          <w:rFonts w:ascii="Arial" w:hAnsi="Arial" w:cs="Arial"/>
          <w:vertAlign w:val="superscript"/>
        </w:rPr>
        <w:t>1</w:t>
      </w:r>
      <w:r w:rsidRPr="004A56FA">
        <w:rPr>
          <w:rFonts w:ascii="Arial" w:hAnsi="Arial" w:cs="Arial"/>
        </w:rPr>
        <w:t>H NMR spectr</w:t>
      </w:r>
      <w:r w:rsidR="00CC2283" w:rsidRPr="004A56FA">
        <w:rPr>
          <w:rFonts w:ascii="Arial" w:hAnsi="Arial" w:cs="Arial"/>
        </w:rPr>
        <w:t>a</w:t>
      </w:r>
      <w:r w:rsidRPr="004A56FA">
        <w:rPr>
          <w:rFonts w:ascii="Arial" w:hAnsi="Arial" w:cs="Arial"/>
        </w:rPr>
        <w:t xml:space="preserve"> of </w:t>
      </w:r>
      <w:r w:rsidRPr="004A56FA">
        <w:rPr>
          <w:rFonts w:ascii="Arial" w:hAnsi="Arial" w:cs="Arial"/>
          <w:b/>
        </w:rPr>
        <w:t>TBTQ-(OG)</w:t>
      </w:r>
      <w:r w:rsidRPr="004A56FA">
        <w:rPr>
          <w:rFonts w:ascii="Arial" w:hAnsi="Arial" w:cs="Arial"/>
          <w:b/>
          <w:vertAlign w:val="subscript"/>
        </w:rPr>
        <w:t>6</w:t>
      </w:r>
      <w:r w:rsidRPr="004A56FA">
        <w:rPr>
          <w:rFonts w:ascii="Arial" w:hAnsi="Arial" w:cs="Arial"/>
        </w:rPr>
        <w:t xml:space="preserve"> at different temperatures (DMSO-</w:t>
      </w:r>
      <w:r w:rsidRPr="004A56FA">
        <w:rPr>
          <w:rFonts w:ascii="Arial" w:hAnsi="Arial" w:cs="Arial"/>
          <w:i/>
        </w:rPr>
        <w:t>d</w:t>
      </w:r>
      <w:r w:rsidRPr="004A56FA">
        <w:rPr>
          <w:rFonts w:ascii="Arial" w:hAnsi="Arial" w:cs="Arial"/>
          <w:vertAlign w:val="subscript"/>
        </w:rPr>
        <w:t>6</w:t>
      </w:r>
      <w:r w:rsidRPr="004A56FA">
        <w:rPr>
          <w:rFonts w:ascii="Arial" w:hAnsi="Arial" w:cs="Arial"/>
        </w:rPr>
        <w:t>, 400 MHz)</w:t>
      </w:r>
      <w:r w:rsidR="00CC2283" w:rsidRPr="004A56FA">
        <w:rPr>
          <w:rFonts w:ascii="Arial" w:hAnsi="Arial" w:cs="Arial"/>
        </w:rPr>
        <w:t xml:space="preserve">. </w:t>
      </w:r>
    </w:p>
    <w:p w14:paraId="21E90150" w14:textId="77777777" w:rsidR="00FE2748" w:rsidRPr="004A56FA" w:rsidRDefault="00FE2748" w:rsidP="004A56FA">
      <w:pPr>
        <w:spacing w:line="480" w:lineRule="auto"/>
        <w:jc w:val="center"/>
        <w:rPr>
          <w:rFonts w:ascii="Arial" w:hAnsi="Arial" w:cs="Arial"/>
          <w:b/>
          <w:bCs/>
          <w:noProof/>
        </w:rPr>
      </w:pPr>
    </w:p>
    <w:p w14:paraId="02E423F2" w14:textId="77777777" w:rsidR="008A375B" w:rsidRPr="004A56FA" w:rsidRDefault="008A375B" w:rsidP="004A56FA">
      <w:pPr>
        <w:spacing w:line="480" w:lineRule="auto"/>
        <w:jc w:val="center"/>
        <w:rPr>
          <w:rFonts w:ascii="Arial" w:hAnsi="Arial" w:cs="Arial"/>
          <w:b/>
          <w:bCs/>
          <w:noProof/>
        </w:rPr>
      </w:pPr>
      <w:r w:rsidRPr="004A56FA">
        <w:rPr>
          <w:rFonts w:ascii="Arial" w:hAnsi="Arial" w:cs="Arial"/>
          <w:b/>
          <w:bCs/>
          <w:noProof/>
          <w:lang w:val="de-DE" w:eastAsia="de-DE"/>
        </w:rPr>
        <w:lastRenderedPageBreak/>
        <w:drawing>
          <wp:inline distT="0" distB="0" distL="0" distR="0" wp14:anchorId="0551ACA9" wp14:editId="29597250">
            <wp:extent cx="5122701" cy="380612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"/>
                    <a:stretch/>
                  </pic:blipFill>
                  <pic:spPr bwMode="auto">
                    <a:xfrm>
                      <a:off x="0" y="0"/>
                      <a:ext cx="5151878" cy="382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3B224" w14:textId="77777777" w:rsidR="00745115" w:rsidRPr="004A56FA" w:rsidRDefault="00745115" w:rsidP="004A56FA">
      <w:pPr>
        <w:spacing w:line="480" w:lineRule="auto"/>
        <w:rPr>
          <w:rFonts w:ascii="Arial" w:hAnsi="Arial" w:cs="Arial"/>
          <w:b/>
        </w:rPr>
      </w:pPr>
    </w:p>
    <w:p w14:paraId="1115BD8A" w14:textId="77777777" w:rsidR="00797CBB" w:rsidRPr="004A56FA" w:rsidRDefault="00CC2283" w:rsidP="004A56FA">
      <w:pPr>
        <w:spacing w:line="480" w:lineRule="auto"/>
        <w:rPr>
          <w:rFonts w:ascii="Arial" w:hAnsi="Arial" w:cs="Arial"/>
        </w:rPr>
      </w:pPr>
      <w:r w:rsidRPr="004A56FA">
        <w:rPr>
          <w:rFonts w:ascii="Arial" w:hAnsi="Arial" w:cs="Arial"/>
          <w:b/>
        </w:rPr>
        <w:t>Figure S3.</w:t>
      </w:r>
      <w:r w:rsidR="00797CBB" w:rsidRPr="004A56FA">
        <w:rPr>
          <w:rFonts w:ascii="Arial" w:hAnsi="Arial" w:cs="Arial"/>
        </w:rPr>
        <w:t xml:space="preserve"> Blank</w:t>
      </w:r>
      <w:r w:rsidRPr="004A56FA">
        <w:rPr>
          <w:rFonts w:ascii="Arial" w:hAnsi="Arial" w:cs="Arial"/>
        </w:rPr>
        <w:t xml:space="preserve"> </w:t>
      </w:r>
      <w:r w:rsidRPr="004A56FA">
        <w:rPr>
          <w:rFonts w:ascii="Arial" w:hAnsi="Arial" w:cs="Arial"/>
          <w:vertAlign w:val="superscript"/>
        </w:rPr>
        <w:t>1</w:t>
      </w:r>
      <w:r w:rsidRPr="004A56FA">
        <w:rPr>
          <w:rFonts w:ascii="Arial" w:hAnsi="Arial" w:cs="Arial"/>
        </w:rPr>
        <w:t>H NMR spectr</w:t>
      </w:r>
      <w:r w:rsidR="00745115" w:rsidRPr="004A56FA">
        <w:rPr>
          <w:rFonts w:ascii="Arial" w:hAnsi="Arial" w:cs="Arial"/>
        </w:rPr>
        <w:t>a</w:t>
      </w:r>
      <w:r w:rsidRPr="004A56FA">
        <w:rPr>
          <w:rFonts w:ascii="Arial" w:hAnsi="Arial" w:cs="Arial"/>
        </w:rPr>
        <w:t xml:space="preserve"> of water</w:t>
      </w:r>
      <w:r w:rsidRPr="004A56FA">
        <w:rPr>
          <w:rFonts w:ascii="Arial" w:hAnsi="Arial" w:cs="Arial"/>
          <w:b/>
        </w:rPr>
        <w:t xml:space="preserve"> </w:t>
      </w:r>
      <w:r w:rsidR="00745115" w:rsidRPr="004A56FA">
        <w:rPr>
          <w:rFonts w:ascii="Arial" w:hAnsi="Arial" w:cs="Arial"/>
        </w:rPr>
        <w:t xml:space="preserve">in </w:t>
      </w:r>
      <w:r w:rsidRPr="004A56FA">
        <w:rPr>
          <w:rFonts w:ascii="Arial" w:hAnsi="Arial" w:cs="Arial"/>
        </w:rPr>
        <w:t>DMSO-</w:t>
      </w:r>
      <w:r w:rsidRPr="004A56FA">
        <w:rPr>
          <w:rFonts w:ascii="Arial" w:hAnsi="Arial" w:cs="Arial"/>
          <w:i/>
        </w:rPr>
        <w:t>d</w:t>
      </w:r>
      <w:r w:rsidRPr="004A56FA">
        <w:rPr>
          <w:rFonts w:ascii="Arial" w:hAnsi="Arial" w:cs="Arial"/>
          <w:vertAlign w:val="subscript"/>
        </w:rPr>
        <w:t>6</w:t>
      </w:r>
      <w:r w:rsidRPr="004A56FA">
        <w:rPr>
          <w:rFonts w:ascii="Arial" w:hAnsi="Arial" w:cs="Arial"/>
        </w:rPr>
        <w:t xml:space="preserve"> </w:t>
      </w:r>
      <w:r w:rsidR="00745115" w:rsidRPr="004A56FA">
        <w:rPr>
          <w:rFonts w:ascii="Arial" w:hAnsi="Arial" w:cs="Arial"/>
        </w:rPr>
        <w:t>(</w:t>
      </w:r>
      <w:r w:rsidRPr="004A56FA">
        <w:rPr>
          <w:rFonts w:ascii="Arial" w:hAnsi="Arial" w:cs="Arial"/>
        </w:rPr>
        <w:t xml:space="preserve">400 MHz) </w:t>
      </w:r>
      <w:r w:rsidR="00745115" w:rsidRPr="004A56FA">
        <w:rPr>
          <w:rFonts w:ascii="Arial" w:hAnsi="Arial" w:cs="Arial"/>
        </w:rPr>
        <w:t>at different temperatures.</w:t>
      </w:r>
    </w:p>
    <w:p w14:paraId="0A1512EB" w14:textId="77777777" w:rsidR="00797CBB" w:rsidRPr="004A56FA" w:rsidRDefault="00CC2283" w:rsidP="004A56FA">
      <w:pPr>
        <w:spacing w:line="480" w:lineRule="auto"/>
        <w:rPr>
          <w:rFonts w:ascii="Arial" w:hAnsi="Arial" w:cs="Arial"/>
        </w:rPr>
      </w:pPr>
      <w:r w:rsidRPr="004A56FA">
        <w:rPr>
          <w:rFonts w:ascii="Arial" w:hAnsi="Arial" w:cs="Arial"/>
        </w:rPr>
        <w:t xml:space="preserve">Note: </w:t>
      </w:r>
      <w:r w:rsidR="00745115" w:rsidRPr="004A56FA">
        <w:rPr>
          <w:rFonts w:ascii="Arial" w:hAnsi="Arial" w:cs="Arial"/>
        </w:rPr>
        <w:t xml:space="preserve">The </w:t>
      </w:r>
      <w:r w:rsidR="00797CBB" w:rsidRPr="004A56FA">
        <w:rPr>
          <w:rFonts w:ascii="Arial" w:hAnsi="Arial" w:cs="Arial"/>
        </w:rPr>
        <w:t xml:space="preserve">signal </w:t>
      </w:r>
      <w:r w:rsidR="0059622C" w:rsidRPr="004A56FA">
        <w:rPr>
          <w:rFonts w:ascii="Arial" w:hAnsi="Arial" w:cs="Arial"/>
        </w:rPr>
        <w:t>of the water protons shows</w:t>
      </w:r>
      <w:r w:rsidR="00797CBB" w:rsidRPr="004A56FA">
        <w:rPr>
          <w:rFonts w:ascii="Arial" w:hAnsi="Arial" w:cs="Arial"/>
        </w:rPr>
        <w:t xml:space="preserve"> the same chemical shift change</w:t>
      </w:r>
      <w:r w:rsidR="00C92A0A" w:rsidRPr="004A56FA">
        <w:rPr>
          <w:rFonts w:ascii="Arial" w:hAnsi="Arial" w:cs="Arial"/>
        </w:rPr>
        <w:t>s</w:t>
      </w:r>
      <w:r w:rsidR="00797CBB" w:rsidRPr="004A56FA">
        <w:rPr>
          <w:rFonts w:ascii="Arial" w:hAnsi="Arial" w:cs="Arial"/>
        </w:rPr>
        <w:t xml:space="preserve"> as </w:t>
      </w:r>
      <w:r w:rsidR="0059622C" w:rsidRPr="004A56FA">
        <w:rPr>
          <w:rFonts w:ascii="Arial" w:hAnsi="Arial" w:cs="Arial"/>
        </w:rPr>
        <w:t xml:space="preserve">does </w:t>
      </w:r>
      <w:r w:rsidR="00797CBB" w:rsidRPr="004A56FA">
        <w:rPr>
          <w:rFonts w:ascii="Arial" w:hAnsi="Arial" w:cs="Arial"/>
        </w:rPr>
        <w:t xml:space="preserve">the </w:t>
      </w:r>
      <w:r w:rsidR="0059622C" w:rsidRPr="004A56FA">
        <w:rPr>
          <w:rFonts w:ascii="Arial" w:hAnsi="Arial" w:cs="Arial"/>
        </w:rPr>
        <w:t xml:space="preserve">corresponding </w:t>
      </w:r>
      <w:r w:rsidR="00797CBB" w:rsidRPr="004A56FA">
        <w:rPr>
          <w:rFonts w:ascii="Arial" w:hAnsi="Arial" w:cs="Arial"/>
        </w:rPr>
        <w:t xml:space="preserve">signal </w:t>
      </w:r>
      <w:r w:rsidR="0059622C" w:rsidRPr="004A56FA">
        <w:rPr>
          <w:rFonts w:ascii="Arial" w:hAnsi="Arial" w:cs="Arial"/>
        </w:rPr>
        <w:t>i</w:t>
      </w:r>
      <w:r w:rsidR="00C92A0A" w:rsidRPr="004A56FA">
        <w:rPr>
          <w:rFonts w:ascii="Arial" w:hAnsi="Arial" w:cs="Arial"/>
        </w:rPr>
        <w:t>n</w:t>
      </w:r>
      <w:r w:rsidR="00797CBB" w:rsidRPr="004A56FA">
        <w:rPr>
          <w:rFonts w:ascii="Arial" w:hAnsi="Arial" w:cs="Arial"/>
        </w:rPr>
        <w:t xml:space="preserve"> </w:t>
      </w:r>
      <w:r w:rsidR="0059622C" w:rsidRPr="004A56FA">
        <w:rPr>
          <w:rFonts w:ascii="Arial" w:hAnsi="Arial" w:cs="Arial"/>
        </w:rPr>
        <w:t xml:space="preserve">the spectra of </w:t>
      </w:r>
      <w:r w:rsidR="00797CBB" w:rsidRPr="004A56FA">
        <w:rPr>
          <w:rFonts w:ascii="Arial" w:hAnsi="Arial" w:cs="Arial"/>
        </w:rPr>
        <w:t>Figure</w:t>
      </w:r>
      <w:r w:rsidR="0059622C" w:rsidRPr="004A56FA">
        <w:rPr>
          <w:rFonts w:ascii="Arial" w:hAnsi="Arial" w:cs="Arial"/>
        </w:rPr>
        <w:t>s</w:t>
      </w:r>
      <w:r w:rsidR="00797CBB" w:rsidRPr="004A56FA">
        <w:rPr>
          <w:rFonts w:ascii="Arial" w:hAnsi="Arial" w:cs="Arial"/>
        </w:rPr>
        <w:t xml:space="preserve"> S1 and S2</w:t>
      </w:r>
      <w:r w:rsidR="0059622C" w:rsidRPr="004A56FA">
        <w:rPr>
          <w:rFonts w:ascii="Arial" w:hAnsi="Arial" w:cs="Arial"/>
        </w:rPr>
        <w:t>. This proves that</w:t>
      </w:r>
      <w:r w:rsidR="00C92A0A" w:rsidRPr="004A56FA">
        <w:rPr>
          <w:rFonts w:ascii="Arial" w:hAnsi="Arial" w:cs="Arial"/>
        </w:rPr>
        <w:t xml:space="preserve"> the</w:t>
      </w:r>
      <w:r w:rsidR="0059622C" w:rsidRPr="004A56FA">
        <w:rPr>
          <w:rFonts w:ascii="Arial" w:hAnsi="Arial" w:cs="Arial"/>
        </w:rPr>
        <w:t>se</w:t>
      </w:r>
      <w:r w:rsidR="00C92A0A" w:rsidRPr="004A56FA">
        <w:rPr>
          <w:rFonts w:ascii="Arial" w:hAnsi="Arial" w:cs="Arial"/>
        </w:rPr>
        <w:t xml:space="preserve"> shifts </w:t>
      </w:r>
      <w:r w:rsidR="0059622C" w:rsidRPr="004A56FA">
        <w:rPr>
          <w:rFonts w:ascii="Arial" w:hAnsi="Arial" w:cs="Arial"/>
        </w:rPr>
        <w:t xml:space="preserve">are independent of </w:t>
      </w:r>
      <w:r w:rsidR="00C92A0A" w:rsidRPr="004A56FA">
        <w:rPr>
          <w:rFonts w:ascii="Arial" w:hAnsi="Arial" w:cs="Arial"/>
        </w:rPr>
        <w:t xml:space="preserve">the presence of </w:t>
      </w:r>
      <w:r w:rsidR="00C92A0A" w:rsidRPr="004A56FA">
        <w:rPr>
          <w:rFonts w:ascii="Arial" w:hAnsi="Arial" w:cs="Arial"/>
          <w:b/>
        </w:rPr>
        <w:t>TBTQ-(OAcG)</w:t>
      </w:r>
      <w:r w:rsidR="00C92A0A" w:rsidRPr="004A56FA">
        <w:rPr>
          <w:rFonts w:ascii="Arial" w:hAnsi="Arial" w:cs="Arial"/>
          <w:b/>
          <w:vertAlign w:val="subscript"/>
        </w:rPr>
        <w:t>6</w:t>
      </w:r>
      <w:r w:rsidR="00797CBB" w:rsidRPr="004A56FA">
        <w:rPr>
          <w:rFonts w:ascii="Arial" w:hAnsi="Arial" w:cs="Arial"/>
        </w:rPr>
        <w:t xml:space="preserve"> </w:t>
      </w:r>
      <w:r w:rsidR="00C92A0A" w:rsidRPr="004A56FA">
        <w:rPr>
          <w:rFonts w:ascii="Arial" w:hAnsi="Arial" w:cs="Arial"/>
        </w:rPr>
        <w:t xml:space="preserve">and </w:t>
      </w:r>
      <w:r w:rsidR="00C92A0A" w:rsidRPr="004A56FA">
        <w:rPr>
          <w:rFonts w:ascii="Arial" w:hAnsi="Arial" w:cs="Arial"/>
          <w:b/>
        </w:rPr>
        <w:t>TBTQ-(OG)</w:t>
      </w:r>
      <w:r w:rsidR="00C92A0A" w:rsidRPr="004A56FA">
        <w:rPr>
          <w:rFonts w:ascii="Arial" w:hAnsi="Arial" w:cs="Arial"/>
          <w:b/>
          <w:vertAlign w:val="subscript"/>
        </w:rPr>
        <w:t>6</w:t>
      </w:r>
      <w:r w:rsidR="0059622C" w:rsidRPr="004A56FA">
        <w:rPr>
          <w:rFonts w:ascii="Arial" w:hAnsi="Arial" w:cs="Arial"/>
        </w:rPr>
        <w:t>.</w:t>
      </w:r>
      <w:r w:rsidR="00797CBB" w:rsidRPr="004A56FA">
        <w:rPr>
          <w:rFonts w:ascii="Arial" w:hAnsi="Arial" w:cs="Arial"/>
        </w:rPr>
        <w:t xml:space="preserve"> </w:t>
      </w:r>
    </w:p>
    <w:p w14:paraId="65838A03" w14:textId="77777777" w:rsidR="00C92A0A" w:rsidRPr="004A56FA" w:rsidRDefault="00C92A0A" w:rsidP="004A56FA">
      <w:pPr>
        <w:spacing w:line="480" w:lineRule="auto"/>
        <w:rPr>
          <w:rFonts w:ascii="Arial" w:hAnsi="Arial" w:cs="Arial"/>
        </w:rPr>
      </w:pPr>
    </w:p>
    <w:p w14:paraId="025285F9" w14:textId="77777777" w:rsidR="009D1A56" w:rsidRPr="004A56FA" w:rsidRDefault="009D1A56" w:rsidP="004A56FA">
      <w:pPr>
        <w:spacing w:line="480" w:lineRule="auto"/>
        <w:rPr>
          <w:rFonts w:ascii="Arial" w:hAnsi="Arial" w:cs="Arial"/>
        </w:rPr>
      </w:pPr>
    </w:p>
    <w:p w14:paraId="32EA5A67" w14:textId="77777777" w:rsidR="009D1A56" w:rsidRPr="004A56FA" w:rsidRDefault="009D1A56" w:rsidP="004A56FA">
      <w:pPr>
        <w:spacing w:line="480" w:lineRule="auto"/>
        <w:rPr>
          <w:rFonts w:ascii="Arial" w:hAnsi="Arial" w:cs="Arial"/>
        </w:rPr>
      </w:pPr>
    </w:p>
    <w:p w14:paraId="639AFD0E" w14:textId="77777777" w:rsidR="009D1A56" w:rsidRPr="004A56FA" w:rsidRDefault="009D1A56" w:rsidP="004A56FA">
      <w:pPr>
        <w:spacing w:line="480" w:lineRule="auto"/>
        <w:rPr>
          <w:rFonts w:ascii="Arial" w:hAnsi="Arial" w:cs="Arial"/>
        </w:rPr>
      </w:pPr>
    </w:p>
    <w:p w14:paraId="4BEAF88C" w14:textId="77777777" w:rsidR="009D1A56" w:rsidRPr="004A56FA" w:rsidRDefault="009D1A56" w:rsidP="004A56FA">
      <w:pPr>
        <w:spacing w:line="480" w:lineRule="auto"/>
        <w:rPr>
          <w:rFonts w:ascii="Arial" w:hAnsi="Arial" w:cs="Arial"/>
        </w:rPr>
      </w:pPr>
    </w:p>
    <w:p w14:paraId="104DF35F" w14:textId="77777777" w:rsidR="009D1A56" w:rsidRPr="004A56FA" w:rsidRDefault="009D1A56" w:rsidP="004A56FA">
      <w:pPr>
        <w:spacing w:line="480" w:lineRule="auto"/>
        <w:rPr>
          <w:rFonts w:ascii="Arial" w:hAnsi="Arial" w:cs="Arial"/>
        </w:rPr>
      </w:pPr>
    </w:p>
    <w:p w14:paraId="5E4A8D14" w14:textId="77777777" w:rsidR="00C517A0" w:rsidRPr="004A56FA" w:rsidRDefault="004A56FA" w:rsidP="004A56FA">
      <w:pPr>
        <w:spacing w:line="480" w:lineRule="auto"/>
        <w:jc w:val="center"/>
        <w:rPr>
          <w:rFonts w:ascii="Arial" w:hAnsi="Arial" w:cs="Arial"/>
          <w:b/>
          <w:szCs w:val="21"/>
        </w:rPr>
      </w:pPr>
      <w:r w:rsidRPr="004A56FA">
        <w:rPr>
          <w:rFonts w:ascii="Arial" w:hAnsi="Arial" w:cs="Arial"/>
          <w:b/>
          <w:noProof/>
          <w:szCs w:val="21"/>
        </w:rPr>
        <w:lastRenderedPageBreak/>
        <w:object w:dxaOrig="1440" w:dyaOrig="1440" w14:anchorId="67833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left:0;text-align:left;margin-left:21.6pt;margin-top:27.3pt;width:87.4pt;height:65.85pt;z-index:251718656">
            <v:imagedata r:id="rId14" o:title=""/>
          </v:shape>
          <o:OLEObject Type="Embed" ProgID="ChemDraw.Document.6.0" ShapeID="_x0000_s1070" DrawAspect="Content" ObjectID="_1653832891" r:id="rId15"/>
        </w:object>
      </w:r>
      <w:r w:rsidR="00C517A0" w:rsidRPr="004A56FA">
        <w:rPr>
          <w:rFonts w:ascii="Arial" w:hAnsi="Arial" w:cs="Arial"/>
          <w:b/>
          <w:noProof/>
          <w:szCs w:val="21"/>
          <w:lang w:val="de-DE" w:eastAsia="de-DE"/>
        </w:rPr>
        <w:drawing>
          <wp:inline distT="0" distB="0" distL="0" distR="0" wp14:anchorId="2F528721" wp14:editId="0C16C526">
            <wp:extent cx="5004000" cy="2743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2642" w14:textId="77777777" w:rsidR="00BE21C3" w:rsidRPr="004A56FA" w:rsidRDefault="00BE21C3" w:rsidP="004A56FA">
      <w:pPr>
        <w:spacing w:line="480" w:lineRule="auto"/>
        <w:rPr>
          <w:rFonts w:ascii="Arial" w:hAnsi="Arial" w:cs="Arial"/>
          <w:b/>
          <w:szCs w:val="18"/>
        </w:rPr>
      </w:pPr>
    </w:p>
    <w:p w14:paraId="12AFA4B2" w14:textId="77777777" w:rsidR="00C92A0A" w:rsidRPr="004A56FA" w:rsidRDefault="00C92A0A" w:rsidP="004A56FA">
      <w:pPr>
        <w:spacing w:line="480" w:lineRule="auto"/>
        <w:rPr>
          <w:rFonts w:ascii="Arial" w:hAnsi="Arial" w:cs="Arial"/>
          <w:bCs/>
          <w:noProof/>
          <w:szCs w:val="18"/>
        </w:rPr>
      </w:pPr>
      <w:r w:rsidRPr="004A56FA">
        <w:rPr>
          <w:rFonts w:ascii="Arial" w:hAnsi="Arial" w:cs="Arial"/>
          <w:b/>
          <w:szCs w:val="18"/>
        </w:rPr>
        <w:t>Figure S4.</w:t>
      </w:r>
      <w:r w:rsidRPr="004A56FA">
        <w:rPr>
          <w:rFonts w:ascii="Arial" w:hAnsi="Arial" w:cs="Arial"/>
          <w:szCs w:val="18"/>
        </w:rPr>
        <w:t xml:space="preserve"> </w:t>
      </w:r>
      <w:r w:rsidRPr="004A56FA">
        <w:rPr>
          <w:rFonts w:ascii="Arial" w:hAnsi="Arial" w:cs="Arial"/>
          <w:szCs w:val="18"/>
          <w:vertAlign w:val="superscript"/>
        </w:rPr>
        <w:t>1</w:t>
      </w:r>
      <w:r w:rsidRPr="004A56FA">
        <w:rPr>
          <w:rFonts w:ascii="Arial" w:hAnsi="Arial" w:cs="Arial"/>
          <w:szCs w:val="18"/>
        </w:rPr>
        <w:t>H NMR</w:t>
      </w:r>
      <w:r w:rsidRPr="004A56FA">
        <w:rPr>
          <w:rFonts w:ascii="Arial" w:hAnsi="Arial" w:cs="Arial"/>
          <w:bCs/>
          <w:noProof/>
          <w:szCs w:val="18"/>
        </w:rPr>
        <w:t xml:space="preserve"> </w:t>
      </w:r>
      <w:r w:rsidR="00D015E1" w:rsidRPr="004A56FA">
        <w:rPr>
          <w:rFonts w:ascii="Arial" w:hAnsi="Arial" w:cs="Arial"/>
          <w:bCs/>
          <w:noProof/>
          <w:szCs w:val="18"/>
        </w:rPr>
        <w:t>spectrum</w:t>
      </w:r>
      <w:r w:rsidRPr="004A56FA">
        <w:rPr>
          <w:rFonts w:ascii="Arial" w:hAnsi="Arial" w:cs="Arial"/>
          <w:bCs/>
          <w:noProof/>
          <w:szCs w:val="18"/>
        </w:rPr>
        <w:t xml:space="preserve"> </w:t>
      </w:r>
      <w:bookmarkStart w:id="2" w:name="_Hlk15311978"/>
      <w:r w:rsidRPr="004A56FA">
        <w:rPr>
          <w:rFonts w:ascii="Arial" w:hAnsi="Arial" w:cs="Arial"/>
          <w:bCs/>
          <w:noProof/>
          <w:szCs w:val="18"/>
        </w:rPr>
        <w:t xml:space="preserve">of </w:t>
      </w:r>
      <w:bookmarkStart w:id="3" w:name="_Hlk18941914"/>
      <w:r w:rsidRPr="004A56FA">
        <w:rPr>
          <w:rFonts w:ascii="Arial" w:hAnsi="Arial" w:cs="Arial"/>
          <w:b/>
          <w:bCs/>
          <w:noProof/>
          <w:szCs w:val="18"/>
        </w:rPr>
        <w:t>TBTQ-</w:t>
      </w:r>
      <w:bookmarkEnd w:id="2"/>
      <w:r w:rsidRPr="004A56FA">
        <w:rPr>
          <w:rFonts w:ascii="Arial" w:hAnsi="Arial" w:cs="Arial"/>
          <w:b/>
          <w:bCs/>
          <w:noProof/>
          <w:szCs w:val="18"/>
        </w:rPr>
        <w:t>(OP)</w:t>
      </w:r>
      <w:r w:rsidRPr="004A56FA">
        <w:rPr>
          <w:rFonts w:ascii="Arial" w:hAnsi="Arial" w:cs="Arial"/>
          <w:b/>
          <w:bCs/>
          <w:noProof/>
          <w:szCs w:val="18"/>
          <w:vertAlign w:val="subscript"/>
        </w:rPr>
        <w:t>6</w:t>
      </w:r>
      <w:bookmarkStart w:id="4" w:name="_Hlk12397624"/>
      <w:bookmarkEnd w:id="3"/>
      <w:r w:rsidR="00BE21C3" w:rsidRPr="004A56FA">
        <w:rPr>
          <w:rFonts w:ascii="Arial" w:hAnsi="Arial" w:cs="Arial"/>
          <w:bCs/>
          <w:noProof/>
          <w:szCs w:val="18"/>
        </w:rPr>
        <w:t xml:space="preserve"> (400 MHz, CDCl</w:t>
      </w:r>
      <w:r w:rsidR="00BE21C3" w:rsidRPr="004A56FA">
        <w:rPr>
          <w:rFonts w:ascii="Arial" w:hAnsi="Arial" w:cs="Arial"/>
          <w:bCs/>
          <w:noProof/>
          <w:szCs w:val="18"/>
          <w:vertAlign w:val="subscript"/>
        </w:rPr>
        <w:t>3</w:t>
      </w:r>
      <w:r w:rsidR="00BE21C3" w:rsidRPr="004A56FA">
        <w:rPr>
          <w:rFonts w:ascii="Arial" w:hAnsi="Arial" w:cs="Arial"/>
          <w:bCs/>
          <w:noProof/>
          <w:szCs w:val="18"/>
        </w:rPr>
        <w:t>)</w:t>
      </w:r>
      <w:bookmarkEnd w:id="4"/>
      <w:r w:rsidR="00BE21C3" w:rsidRPr="004A56FA">
        <w:rPr>
          <w:rFonts w:ascii="Arial" w:hAnsi="Arial" w:cs="Arial"/>
          <w:bCs/>
          <w:noProof/>
          <w:szCs w:val="18"/>
        </w:rPr>
        <w:t>.</w:t>
      </w:r>
    </w:p>
    <w:p w14:paraId="774DF7BC" w14:textId="77777777" w:rsidR="00BE21C3" w:rsidRPr="004A56FA" w:rsidRDefault="00BE21C3" w:rsidP="004A56FA">
      <w:pPr>
        <w:spacing w:line="480" w:lineRule="auto"/>
        <w:ind w:firstLine="420"/>
        <w:rPr>
          <w:rFonts w:ascii="Arial" w:hAnsi="Arial" w:cs="Arial"/>
          <w:bCs/>
          <w:noProof/>
          <w:szCs w:val="18"/>
        </w:rPr>
      </w:pPr>
    </w:p>
    <w:p w14:paraId="0525D48C" w14:textId="77777777" w:rsidR="00BE21C3" w:rsidRPr="004A56FA" w:rsidRDefault="00BE21C3" w:rsidP="004A56FA">
      <w:pPr>
        <w:spacing w:line="480" w:lineRule="auto"/>
        <w:ind w:firstLine="420"/>
        <w:rPr>
          <w:rFonts w:ascii="Arial" w:hAnsi="Arial" w:cs="Arial"/>
          <w:bCs/>
          <w:noProof/>
          <w:szCs w:val="18"/>
        </w:rPr>
      </w:pPr>
    </w:p>
    <w:p w14:paraId="1757AC0B" w14:textId="77777777" w:rsidR="00F24A80" w:rsidRPr="004A56FA" w:rsidRDefault="00F24A80" w:rsidP="004A56FA">
      <w:pPr>
        <w:spacing w:line="480" w:lineRule="auto"/>
        <w:rPr>
          <w:rFonts w:ascii="Arial" w:hAnsi="Arial" w:cs="Arial"/>
          <w:b/>
          <w:szCs w:val="21"/>
        </w:rPr>
      </w:pPr>
    </w:p>
    <w:p w14:paraId="196FE9C8" w14:textId="77777777" w:rsidR="00C517A0" w:rsidRPr="004A56FA" w:rsidRDefault="004A56FA" w:rsidP="004A56FA">
      <w:pPr>
        <w:spacing w:line="480" w:lineRule="auto"/>
        <w:jc w:val="center"/>
        <w:rPr>
          <w:rFonts w:ascii="Arial" w:hAnsi="Arial" w:cs="Arial"/>
          <w:b/>
          <w:kern w:val="0"/>
          <w:szCs w:val="21"/>
        </w:rPr>
      </w:pPr>
      <w:r w:rsidRPr="004A56FA">
        <w:rPr>
          <w:rFonts w:ascii="Arial" w:hAnsi="Arial" w:cs="Arial"/>
          <w:noProof/>
        </w:rPr>
        <w:object w:dxaOrig="1440" w:dyaOrig="1440" w14:anchorId="6095F335">
          <v:shape id="_x0000_s1069" type="#_x0000_t75" style="position:absolute;left:0;text-align:left;margin-left:28.35pt;margin-top:51.85pt;width:85.4pt;height:64.3pt;z-index:251717632">
            <v:imagedata r:id="rId17" o:title=""/>
          </v:shape>
          <o:OLEObject Type="Embed" ProgID="ChemDraw.Document.6.0" ShapeID="_x0000_s1069" DrawAspect="Content" ObjectID="_1653832892" r:id="rId18"/>
        </w:object>
      </w:r>
      <w:r w:rsidR="00C517A0" w:rsidRPr="004A56FA">
        <w:rPr>
          <w:rFonts w:ascii="Arial" w:hAnsi="Arial" w:cs="Arial"/>
          <w:b/>
          <w:noProof/>
          <w:kern w:val="0"/>
          <w:szCs w:val="21"/>
          <w:lang w:val="de-DE" w:eastAsia="de-DE"/>
        </w:rPr>
        <w:drawing>
          <wp:inline distT="0" distB="0" distL="0" distR="0" wp14:anchorId="73A01F21" wp14:editId="60D71DE3">
            <wp:extent cx="5004000" cy="2426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5194" w14:textId="77777777" w:rsidR="00BE21C3" w:rsidRPr="004A56FA" w:rsidRDefault="00BE21C3" w:rsidP="004A56FA">
      <w:pPr>
        <w:spacing w:line="480" w:lineRule="auto"/>
        <w:rPr>
          <w:rFonts w:ascii="Arial" w:hAnsi="Arial" w:cs="Arial"/>
          <w:b/>
          <w:szCs w:val="21"/>
        </w:rPr>
      </w:pPr>
    </w:p>
    <w:p w14:paraId="3E0E963F" w14:textId="77777777" w:rsidR="009D1A56" w:rsidRPr="004A56FA" w:rsidRDefault="009D1A56" w:rsidP="004A56FA">
      <w:pPr>
        <w:spacing w:line="480" w:lineRule="auto"/>
        <w:rPr>
          <w:rFonts w:ascii="Arial" w:hAnsi="Arial" w:cs="Arial"/>
          <w:bCs/>
          <w:noProof/>
          <w:szCs w:val="21"/>
        </w:rPr>
      </w:pPr>
      <w:r w:rsidRPr="004A56FA">
        <w:rPr>
          <w:rFonts w:ascii="Arial" w:hAnsi="Arial" w:cs="Arial"/>
          <w:b/>
          <w:szCs w:val="21"/>
        </w:rPr>
        <w:t>Figure S5.</w:t>
      </w:r>
      <w:r w:rsidRPr="004A56FA">
        <w:rPr>
          <w:rFonts w:ascii="Arial" w:hAnsi="Arial" w:cs="Arial"/>
          <w:szCs w:val="21"/>
        </w:rPr>
        <w:t xml:space="preserve"> </w:t>
      </w:r>
      <w:r w:rsidRPr="004A56FA">
        <w:rPr>
          <w:rFonts w:ascii="Arial" w:hAnsi="Arial" w:cs="Arial"/>
          <w:szCs w:val="21"/>
          <w:vertAlign w:val="superscript"/>
        </w:rPr>
        <w:t>13</w:t>
      </w:r>
      <w:r w:rsidRPr="004A56FA">
        <w:rPr>
          <w:rFonts w:ascii="Arial" w:hAnsi="Arial" w:cs="Arial"/>
          <w:szCs w:val="21"/>
        </w:rPr>
        <w:t>C NMR</w:t>
      </w:r>
      <w:bookmarkStart w:id="5" w:name="_Hlk12397921"/>
      <w:r w:rsidRPr="004A56FA">
        <w:rPr>
          <w:rFonts w:ascii="Arial" w:hAnsi="Arial" w:cs="Arial"/>
          <w:szCs w:val="21"/>
        </w:rPr>
        <w:t xml:space="preserve"> </w:t>
      </w:r>
      <w:bookmarkEnd w:id="5"/>
      <w:r w:rsidR="00D015E1" w:rsidRPr="004A56FA">
        <w:rPr>
          <w:rFonts w:ascii="Arial" w:hAnsi="Arial" w:cs="Arial"/>
          <w:bCs/>
          <w:noProof/>
          <w:szCs w:val="18"/>
        </w:rPr>
        <w:t>spectrum</w:t>
      </w:r>
      <w:r w:rsidRPr="004A56FA">
        <w:rPr>
          <w:rFonts w:ascii="Arial" w:hAnsi="Arial" w:cs="Arial"/>
          <w:bCs/>
          <w:noProof/>
          <w:szCs w:val="21"/>
        </w:rPr>
        <w:t xml:space="preserve"> of </w:t>
      </w:r>
      <w:r w:rsidRPr="004A56FA">
        <w:rPr>
          <w:rFonts w:ascii="Arial" w:hAnsi="Arial" w:cs="Arial"/>
          <w:b/>
          <w:bCs/>
          <w:noProof/>
          <w:szCs w:val="21"/>
        </w:rPr>
        <w:t>TBTQ-(OP)</w:t>
      </w:r>
      <w:r w:rsidRPr="004A56FA">
        <w:rPr>
          <w:rFonts w:ascii="Arial" w:hAnsi="Arial" w:cs="Arial"/>
          <w:b/>
          <w:bCs/>
          <w:noProof/>
          <w:szCs w:val="21"/>
          <w:vertAlign w:val="subscript"/>
        </w:rPr>
        <w:t>6</w:t>
      </w:r>
      <w:r w:rsidR="00BE21C3" w:rsidRPr="004A56FA">
        <w:rPr>
          <w:rFonts w:ascii="Arial" w:hAnsi="Arial" w:cs="Arial"/>
          <w:bCs/>
          <w:noProof/>
          <w:szCs w:val="21"/>
        </w:rPr>
        <w:t xml:space="preserve"> (100 Mz, CDCl</w:t>
      </w:r>
      <w:r w:rsidR="00BE21C3" w:rsidRPr="004A56FA">
        <w:rPr>
          <w:rFonts w:ascii="Arial" w:hAnsi="Arial" w:cs="Arial"/>
          <w:bCs/>
          <w:noProof/>
          <w:szCs w:val="21"/>
          <w:vertAlign w:val="subscript"/>
        </w:rPr>
        <w:t>3</w:t>
      </w:r>
      <w:r w:rsidR="00BE21C3" w:rsidRPr="004A56FA">
        <w:rPr>
          <w:rFonts w:ascii="Arial" w:hAnsi="Arial" w:cs="Arial"/>
          <w:bCs/>
          <w:noProof/>
          <w:szCs w:val="21"/>
        </w:rPr>
        <w:t>).</w:t>
      </w:r>
    </w:p>
    <w:p w14:paraId="50A6D5EA" w14:textId="77777777" w:rsidR="00C517A0" w:rsidRPr="004A56FA" w:rsidRDefault="00C517A0" w:rsidP="004A56FA">
      <w:pPr>
        <w:spacing w:line="480" w:lineRule="auto"/>
        <w:rPr>
          <w:rFonts w:ascii="Arial" w:hAnsi="Arial" w:cs="Arial"/>
          <w:b/>
          <w:szCs w:val="21"/>
        </w:rPr>
      </w:pPr>
    </w:p>
    <w:p w14:paraId="77C8E118" w14:textId="77777777" w:rsidR="00665B8F" w:rsidRPr="004A56FA" w:rsidRDefault="009D1A56" w:rsidP="004A56FA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6" w:name="_Hlk12398277"/>
      <w:bookmarkEnd w:id="6"/>
      <w:r w:rsidRPr="004A56FA">
        <w:rPr>
          <w:rFonts w:ascii="Arial" w:hAnsi="Arial" w:cs="Arial"/>
          <w:b/>
          <w:bCs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37A272B2" wp14:editId="6E16D959">
            <wp:extent cx="5036317" cy="2637692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67" cy="263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05432" w14:textId="77777777" w:rsidR="00665B8F" w:rsidRPr="004A56FA" w:rsidRDefault="00665B8F" w:rsidP="004A56FA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A56FA">
        <w:rPr>
          <w:rFonts w:ascii="Arial" w:hAnsi="Arial" w:cs="Arial"/>
          <w:b/>
          <w:bCs/>
          <w:noProof/>
          <w:sz w:val="24"/>
          <w:szCs w:val="24"/>
          <w:lang w:val="de-DE" w:eastAsia="de-DE"/>
        </w:rPr>
        <w:drawing>
          <wp:inline distT="0" distB="0" distL="0" distR="0" wp14:anchorId="7D9D1E7E" wp14:editId="0FA7CF06">
            <wp:extent cx="5010150" cy="2306001"/>
            <wp:effectExtent l="19050" t="0" r="0" b="0"/>
            <wp:docPr id="4" name="图片 4" descr="C:\Users\lenovo\Documents\Tencent Files\781595753\FileRecv\MobileFile\Image\GPSO9WYDHLQZRD5`}4_D(%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lenovo\Documents\Tencent Files\781595753\FileRecv\MobileFile\Image\GPSO9WYDHLQZRD5`}4_D(%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12" cy="23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F362" w14:textId="77777777" w:rsidR="00665B8F" w:rsidRPr="004A56FA" w:rsidRDefault="00665B8F" w:rsidP="004A56FA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A56FA">
        <w:rPr>
          <w:rFonts w:ascii="Arial" w:hAnsi="Arial" w:cs="Arial"/>
          <w:b/>
          <w:bCs/>
          <w:noProof/>
          <w:sz w:val="24"/>
          <w:szCs w:val="24"/>
          <w:lang w:val="de-DE" w:eastAsia="de-DE"/>
        </w:rPr>
        <w:drawing>
          <wp:inline distT="0" distB="0" distL="0" distR="0" wp14:anchorId="33BDC769" wp14:editId="1297E3C2">
            <wp:extent cx="5000652" cy="2754923"/>
            <wp:effectExtent l="19050" t="0" r="9498" b="0"/>
            <wp:docPr id="6" name="图片 6" descr="C:\Users\lenovo\Documents\Tencent Files\781595753\FileRecv\MobileFile\Image\TRX48FN$V$QH%{S@T9)E78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lenovo\Documents\Tencent Files\781595753\FileRecv\MobileFile\Image\TRX48FN$V$QH%{S@T9)E78Y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91" cy="27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BBC2" w14:textId="77777777" w:rsidR="00BE21C3" w:rsidRPr="004A56FA" w:rsidRDefault="00BE21C3" w:rsidP="004A56FA">
      <w:pPr>
        <w:spacing w:line="480" w:lineRule="auto"/>
        <w:jc w:val="left"/>
        <w:rPr>
          <w:rFonts w:ascii="Arial" w:hAnsi="Arial" w:cs="Arial"/>
          <w:b/>
          <w:szCs w:val="21"/>
        </w:rPr>
      </w:pPr>
      <w:bookmarkStart w:id="7" w:name="_Hlk10238807"/>
    </w:p>
    <w:p w14:paraId="612AF46A" w14:textId="77777777" w:rsidR="009D1A56" w:rsidRPr="004A56FA" w:rsidRDefault="00DC5735" w:rsidP="004A56FA"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 w:rsidRPr="004A56FA">
        <w:rPr>
          <w:rFonts w:ascii="Arial" w:hAnsi="Arial" w:cs="Arial"/>
          <w:b/>
          <w:szCs w:val="21"/>
        </w:rPr>
        <w:t>Figure S6.</w:t>
      </w:r>
      <w:r w:rsidRPr="004A56FA">
        <w:rPr>
          <w:rFonts w:ascii="Arial" w:hAnsi="Arial" w:cs="Arial"/>
          <w:szCs w:val="21"/>
        </w:rPr>
        <w:t xml:space="preserve"> </w:t>
      </w:r>
      <w:r w:rsidR="00BE21C3" w:rsidRPr="004A56FA">
        <w:rPr>
          <w:rFonts w:ascii="Arial" w:hAnsi="Arial" w:cs="Arial"/>
          <w:szCs w:val="21"/>
        </w:rPr>
        <w:t>ESI-H</w:t>
      </w:r>
      <w:r w:rsidR="009D1A56" w:rsidRPr="004A56FA">
        <w:rPr>
          <w:rFonts w:ascii="Arial" w:hAnsi="Arial" w:cs="Arial"/>
          <w:bCs/>
          <w:szCs w:val="21"/>
        </w:rPr>
        <w:t xml:space="preserve">RMS </w:t>
      </w:r>
      <w:r w:rsidR="006A19AD" w:rsidRPr="004A56FA">
        <w:rPr>
          <w:rFonts w:ascii="Arial" w:hAnsi="Arial" w:cs="Arial"/>
          <w:bCs/>
          <w:szCs w:val="21"/>
        </w:rPr>
        <w:t>spectr</w:t>
      </w:r>
      <w:r w:rsidR="00BE21C3" w:rsidRPr="004A56FA">
        <w:rPr>
          <w:rFonts w:ascii="Arial" w:hAnsi="Arial" w:cs="Arial"/>
          <w:bCs/>
          <w:szCs w:val="21"/>
        </w:rPr>
        <w:t>um</w:t>
      </w:r>
      <w:r w:rsidR="009D1A56" w:rsidRPr="004A56FA">
        <w:rPr>
          <w:rFonts w:ascii="Arial" w:hAnsi="Arial" w:cs="Arial"/>
          <w:bCs/>
          <w:noProof/>
          <w:szCs w:val="21"/>
        </w:rPr>
        <w:t xml:space="preserve"> of </w:t>
      </w:r>
      <w:r w:rsidR="009D1A56" w:rsidRPr="004A56FA">
        <w:rPr>
          <w:rFonts w:ascii="Arial" w:hAnsi="Arial" w:cs="Arial"/>
          <w:b/>
          <w:bCs/>
          <w:noProof/>
          <w:szCs w:val="21"/>
        </w:rPr>
        <w:t>TBTQ-(OP)</w:t>
      </w:r>
      <w:r w:rsidR="009D1A56" w:rsidRPr="004A56FA">
        <w:rPr>
          <w:rFonts w:ascii="Arial" w:hAnsi="Arial" w:cs="Arial"/>
          <w:b/>
          <w:bCs/>
          <w:noProof/>
          <w:szCs w:val="21"/>
          <w:vertAlign w:val="subscript"/>
        </w:rPr>
        <w:t>6</w:t>
      </w:r>
      <w:r w:rsidRPr="004A56FA">
        <w:rPr>
          <w:rFonts w:ascii="Arial" w:hAnsi="Arial" w:cs="Arial"/>
          <w:bCs/>
          <w:noProof/>
          <w:szCs w:val="21"/>
        </w:rPr>
        <w:t>.</w:t>
      </w:r>
    </w:p>
    <w:p w14:paraId="17FAC01D" w14:textId="77777777" w:rsidR="007F136E" w:rsidRPr="004A56FA" w:rsidRDefault="00577280" w:rsidP="004A56FA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4A56FA">
        <w:rPr>
          <w:rFonts w:ascii="Arial" w:hAnsi="Arial" w:cs="Arial"/>
          <w:b/>
          <w:noProof/>
          <w:szCs w:val="21"/>
          <w:lang w:val="de-DE" w:eastAsia="de-DE"/>
        </w:rPr>
        <w:lastRenderedPageBreak/>
        <w:drawing>
          <wp:inline distT="0" distB="0" distL="0" distR="0" wp14:anchorId="6809506E" wp14:editId="485F8CB0">
            <wp:extent cx="4971600" cy="2210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22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8C772" w14:textId="77777777" w:rsidR="00506859" w:rsidRPr="004A56FA" w:rsidRDefault="00DC5735" w:rsidP="004A56FA">
      <w:pPr>
        <w:spacing w:line="480" w:lineRule="auto"/>
        <w:jc w:val="left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szCs w:val="21"/>
        </w:rPr>
        <w:t>Figure S7.</w:t>
      </w:r>
      <w:r w:rsidRPr="004A56FA">
        <w:rPr>
          <w:rFonts w:ascii="Arial" w:hAnsi="Arial" w:cs="Arial"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  <w:vertAlign w:val="superscript"/>
        </w:rPr>
        <w:t>1</w:t>
      </w:r>
      <w:r w:rsidRPr="004A56FA">
        <w:rPr>
          <w:rFonts w:ascii="Arial" w:hAnsi="Arial" w:cs="Arial"/>
          <w:bCs/>
          <w:szCs w:val="21"/>
        </w:rPr>
        <w:t>H NMR</w:t>
      </w:r>
      <w:r w:rsidR="00D015E1" w:rsidRPr="004A56FA">
        <w:rPr>
          <w:rFonts w:ascii="Arial" w:hAnsi="Arial" w:cs="Arial"/>
          <w:bCs/>
          <w:noProof/>
          <w:szCs w:val="18"/>
        </w:rPr>
        <w:t xml:space="preserve"> spectrum</w:t>
      </w:r>
      <w:r w:rsidRPr="004A56FA">
        <w:rPr>
          <w:rFonts w:ascii="Arial" w:hAnsi="Arial" w:cs="Arial"/>
          <w:bCs/>
          <w:noProof/>
          <w:szCs w:val="21"/>
        </w:rPr>
        <w:t xml:space="preserve"> </w:t>
      </w:r>
      <w:bookmarkStart w:id="8" w:name="_Hlk15312018"/>
      <w:r w:rsidRPr="004A56FA">
        <w:rPr>
          <w:rFonts w:ascii="Arial" w:hAnsi="Arial" w:cs="Arial"/>
          <w:bCs/>
          <w:noProof/>
          <w:szCs w:val="21"/>
        </w:rPr>
        <w:t xml:space="preserve">of </w:t>
      </w:r>
      <w:bookmarkStart w:id="9" w:name="_Hlk18941965"/>
      <w:r w:rsidRPr="004A56FA">
        <w:rPr>
          <w:rFonts w:ascii="Arial" w:hAnsi="Arial" w:cs="Arial"/>
          <w:b/>
          <w:bCs/>
          <w:noProof/>
          <w:szCs w:val="21"/>
        </w:rPr>
        <w:t>TBTQ-(OAc</w:t>
      </w:r>
      <w:bookmarkEnd w:id="8"/>
      <w:r w:rsidRPr="004A56FA">
        <w:rPr>
          <w:rFonts w:ascii="Arial" w:hAnsi="Arial" w:cs="Arial"/>
          <w:b/>
          <w:bCs/>
          <w:noProof/>
          <w:szCs w:val="21"/>
        </w:rPr>
        <w:t>G)</w:t>
      </w:r>
      <w:r w:rsidRPr="004A56FA">
        <w:rPr>
          <w:rFonts w:ascii="Arial" w:hAnsi="Arial" w:cs="Arial"/>
          <w:b/>
          <w:bCs/>
          <w:noProof/>
          <w:szCs w:val="21"/>
          <w:vertAlign w:val="subscript"/>
        </w:rPr>
        <w:t>6</w:t>
      </w:r>
      <w:bookmarkEnd w:id="9"/>
      <w:r w:rsidR="00BE21C3" w:rsidRPr="004A56FA">
        <w:rPr>
          <w:rFonts w:ascii="Arial" w:hAnsi="Arial" w:cs="Arial"/>
          <w:bCs/>
          <w:noProof/>
          <w:szCs w:val="21"/>
        </w:rPr>
        <w:t xml:space="preserve"> </w:t>
      </w:r>
      <w:r w:rsidR="00BE21C3" w:rsidRPr="004A56FA">
        <w:rPr>
          <w:rFonts w:ascii="Arial" w:hAnsi="Arial" w:cs="Arial"/>
          <w:bCs/>
          <w:szCs w:val="21"/>
        </w:rPr>
        <w:t>(400 MHz, DMSO-</w:t>
      </w:r>
      <w:r w:rsidR="00BE21C3" w:rsidRPr="004A56FA">
        <w:rPr>
          <w:rFonts w:ascii="Arial" w:hAnsi="Arial" w:cs="Arial"/>
          <w:bCs/>
          <w:i/>
          <w:iCs/>
          <w:szCs w:val="21"/>
        </w:rPr>
        <w:t>d</w:t>
      </w:r>
      <w:r w:rsidR="00BE21C3" w:rsidRPr="004A56FA">
        <w:rPr>
          <w:rFonts w:ascii="Arial" w:hAnsi="Arial" w:cs="Arial"/>
          <w:bCs/>
          <w:szCs w:val="21"/>
          <w:vertAlign w:val="subscript"/>
        </w:rPr>
        <w:t>6</w:t>
      </w:r>
      <w:r w:rsidR="00BE21C3" w:rsidRPr="004A56FA">
        <w:rPr>
          <w:rFonts w:ascii="Arial" w:hAnsi="Arial" w:cs="Arial"/>
          <w:bCs/>
          <w:szCs w:val="21"/>
        </w:rPr>
        <w:t>).</w:t>
      </w:r>
    </w:p>
    <w:p w14:paraId="2AF808A7" w14:textId="77777777" w:rsidR="00BE21C3" w:rsidRPr="004A56FA" w:rsidRDefault="009673A0" w:rsidP="004A56FA">
      <w:pPr>
        <w:spacing w:line="480" w:lineRule="auto"/>
        <w:jc w:val="left"/>
        <w:rPr>
          <w:rFonts w:ascii="Arial" w:hAnsi="Arial" w:cs="Arial"/>
          <w:szCs w:val="21"/>
        </w:rPr>
      </w:pPr>
      <w:r w:rsidRPr="004A56FA">
        <w:rPr>
          <w:rFonts w:ascii="Arial" w:hAnsi="Arial" w:cs="Arial"/>
          <w:bCs/>
          <w:szCs w:val="21"/>
        </w:rPr>
        <w:tab/>
      </w:r>
    </w:p>
    <w:p w14:paraId="0870B6E7" w14:textId="77777777" w:rsidR="00F319E4" w:rsidRPr="004A56FA" w:rsidRDefault="00F319E4" w:rsidP="004A56FA">
      <w:pPr>
        <w:spacing w:line="480" w:lineRule="auto"/>
        <w:jc w:val="left"/>
        <w:rPr>
          <w:rFonts w:ascii="Arial" w:hAnsi="Arial" w:cs="Arial"/>
          <w:szCs w:val="21"/>
        </w:rPr>
      </w:pPr>
    </w:p>
    <w:p w14:paraId="6725734A" w14:textId="77777777" w:rsidR="00506859" w:rsidRPr="004A56FA" w:rsidRDefault="00506859" w:rsidP="004A56FA">
      <w:pPr>
        <w:spacing w:line="480" w:lineRule="auto"/>
        <w:jc w:val="center"/>
        <w:rPr>
          <w:rFonts w:ascii="Arial" w:hAnsi="Arial" w:cs="Arial"/>
          <w:b/>
          <w:bCs/>
          <w:noProof/>
          <w:sz w:val="24"/>
          <w:szCs w:val="28"/>
        </w:rPr>
      </w:pPr>
      <w:bookmarkStart w:id="10" w:name="_Hlk12183571"/>
      <w:bookmarkEnd w:id="10"/>
    </w:p>
    <w:p w14:paraId="22C4C0A4" w14:textId="77777777" w:rsidR="00BE21C3" w:rsidRPr="004A56FA" w:rsidRDefault="00577280" w:rsidP="004A56FA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4A56FA">
        <w:rPr>
          <w:rFonts w:ascii="Arial" w:hAnsi="Arial" w:cs="Arial"/>
          <w:b/>
          <w:noProof/>
          <w:szCs w:val="21"/>
          <w:lang w:val="de-DE" w:eastAsia="de-DE"/>
        </w:rPr>
        <w:drawing>
          <wp:inline distT="0" distB="0" distL="0" distR="0" wp14:anchorId="14A51807" wp14:editId="1C978116">
            <wp:extent cx="4971600" cy="2379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23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F167D" w14:textId="77777777" w:rsidR="00DC5735" w:rsidRPr="004A56FA" w:rsidRDefault="00DC5735" w:rsidP="004A56FA">
      <w:pPr>
        <w:spacing w:line="480" w:lineRule="auto"/>
        <w:jc w:val="left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szCs w:val="21"/>
        </w:rPr>
        <w:t>Figure S8.</w:t>
      </w:r>
      <w:r w:rsidRPr="004A56FA">
        <w:rPr>
          <w:rFonts w:ascii="Arial" w:hAnsi="Arial" w:cs="Arial"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  <w:vertAlign w:val="superscript"/>
        </w:rPr>
        <w:t>13</w:t>
      </w:r>
      <w:r w:rsidRPr="004A56FA">
        <w:rPr>
          <w:rFonts w:ascii="Arial" w:hAnsi="Arial" w:cs="Arial"/>
          <w:bCs/>
          <w:szCs w:val="21"/>
        </w:rPr>
        <w:t xml:space="preserve">C NMR </w:t>
      </w:r>
      <w:r w:rsidR="00D015E1" w:rsidRPr="004A56FA">
        <w:rPr>
          <w:rFonts w:ascii="Arial" w:hAnsi="Arial" w:cs="Arial"/>
          <w:bCs/>
          <w:noProof/>
          <w:szCs w:val="18"/>
        </w:rPr>
        <w:t>spectrum</w:t>
      </w:r>
      <w:r w:rsidR="00AD035F" w:rsidRPr="004A56FA">
        <w:rPr>
          <w:rFonts w:ascii="Arial" w:hAnsi="Arial" w:cs="Arial"/>
          <w:bCs/>
          <w:noProof/>
          <w:szCs w:val="21"/>
        </w:rPr>
        <w:t xml:space="preserve"> of</w:t>
      </w:r>
      <w:r w:rsidR="00D015E1" w:rsidRPr="004A56FA">
        <w:rPr>
          <w:rFonts w:ascii="Arial" w:hAnsi="Arial" w:cs="Arial"/>
          <w:b/>
          <w:bCs/>
          <w:noProof/>
          <w:szCs w:val="21"/>
        </w:rPr>
        <w:t xml:space="preserve"> </w:t>
      </w:r>
      <w:r w:rsidRPr="004A56FA">
        <w:rPr>
          <w:rFonts w:ascii="Arial" w:hAnsi="Arial" w:cs="Arial"/>
          <w:b/>
          <w:bCs/>
          <w:noProof/>
          <w:szCs w:val="21"/>
        </w:rPr>
        <w:t>TBTQ-(OAcG)</w:t>
      </w:r>
      <w:r w:rsidRPr="004A56FA">
        <w:rPr>
          <w:rFonts w:ascii="Arial" w:hAnsi="Arial" w:cs="Arial"/>
          <w:b/>
          <w:bCs/>
          <w:noProof/>
          <w:szCs w:val="21"/>
          <w:vertAlign w:val="subscript"/>
        </w:rPr>
        <w:t>6</w:t>
      </w:r>
      <w:r w:rsidR="00BE21C3" w:rsidRPr="004A56FA">
        <w:rPr>
          <w:rFonts w:ascii="Arial" w:hAnsi="Arial" w:cs="Arial"/>
          <w:bCs/>
          <w:szCs w:val="21"/>
        </w:rPr>
        <w:t xml:space="preserve"> (100 MHz, DMSO-</w:t>
      </w:r>
      <w:r w:rsidR="00BE21C3" w:rsidRPr="004A56FA">
        <w:rPr>
          <w:rFonts w:ascii="Arial" w:hAnsi="Arial" w:cs="Arial"/>
          <w:bCs/>
          <w:i/>
          <w:iCs/>
          <w:szCs w:val="21"/>
        </w:rPr>
        <w:t>d</w:t>
      </w:r>
      <w:r w:rsidR="00BE21C3" w:rsidRPr="004A56FA">
        <w:rPr>
          <w:rFonts w:ascii="Arial" w:hAnsi="Arial" w:cs="Arial"/>
          <w:bCs/>
          <w:szCs w:val="21"/>
          <w:vertAlign w:val="subscript"/>
        </w:rPr>
        <w:t>6</w:t>
      </w:r>
      <w:r w:rsidR="00BE21C3" w:rsidRPr="004A56FA">
        <w:rPr>
          <w:rFonts w:ascii="Arial" w:hAnsi="Arial" w:cs="Arial"/>
          <w:bCs/>
          <w:szCs w:val="21"/>
        </w:rPr>
        <w:t>).</w:t>
      </w:r>
    </w:p>
    <w:p w14:paraId="50AE9B1E" w14:textId="77777777" w:rsidR="00506859" w:rsidRPr="004A56FA" w:rsidRDefault="00506859" w:rsidP="004A56FA">
      <w:pPr>
        <w:spacing w:line="480" w:lineRule="auto"/>
        <w:rPr>
          <w:rFonts w:ascii="Arial" w:hAnsi="Arial" w:cs="Arial"/>
          <w:b/>
          <w:bCs/>
          <w:sz w:val="24"/>
          <w:szCs w:val="28"/>
        </w:rPr>
      </w:pPr>
    </w:p>
    <w:p w14:paraId="5581A257" w14:textId="77777777" w:rsidR="003C6CBC" w:rsidRPr="004A56FA" w:rsidRDefault="003C6CBC" w:rsidP="004A56FA">
      <w:pPr>
        <w:spacing w:line="480" w:lineRule="auto"/>
        <w:rPr>
          <w:rFonts w:ascii="Arial" w:hAnsi="Arial" w:cs="Arial"/>
          <w:bCs/>
          <w:szCs w:val="21"/>
        </w:rPr>
      </w:pPr>
    </w:p>
    <w:p w14:paraId="693DD8A4" w14:textId="77777777" w:rsidR="00207172" w:rsidRPr="004A56FA" w:rsidRDefault="00207172" w:rsidP="004A56FA">
      <w:pPr>
        <w:spacing w:line="480" w:lineRule="auto"/>
        <w:rPr>
          <w:rFonts w:ascii="Arial" w:hAnsi="Arial" w:cs="Arial"/>
          <w:bCs/>
          <w:szCs w:val="21"/>
        </w:rPr>
      </w:pPr>
    </w:p>
    <w:p w14:paraId="04AD0125" w14:textId="77777777" w:rsidR="008927B7" w:rsidRPr="004A56FA" w:rsidRDefault="008927B7" w:rsidP="004A56FA">
      <w:pPr>
        <w:spacing w:line="480" w:lineRule="auto"/>
        <w:rPr>
          <w:rFonts w:ascii="Arial" w:hAnsi="Arial" w:cs="Arial"/>
          <w:bCs/>
          <w:szCs w:val="21"/>
        </w:rPr>
      </w:pPr>
    </w:p>
    <w:p w14:paraId="7C119BB0" w14:textId="77777777" w:rsidR="003D283B" w:rsidRPr="004A56FA" w:rsidRDefault="003B3042" w:rsidP="004A56FA">
      <w:pPr>
        <w:spacing w:line="480" w:lineRule="auto"/>
        <w:jc w:val="center"/>
        <w:rPr>
          <w:rFonts w:ascii="Arial" w:hAnsi="Arial" w:cs="Arial"/>
          <w:b/>
          <w:szCs w:val="21"/>
        </w:rPr>
      </w:pPr>
      <w:r w:rsidRPr="004A56FA">
        <w:rPr>
          <w:rFonts w:ascii="Arial" w:hAnsi="Arial" w:cs="Arial"/>
          <w:b/>
          <w:noProof/>
          <w:szCs w:val="21"/>
          <w:lang w:val="de-DE" w:eastAsia="de-DE"/>
        </w:rPr>
        <w:lastRenderedPageBreak/>
        <w:drawing>
          <wp:inline distT="0" distB="0" distL="0" distR="0" wp14:anchorId="7B3FF9D6" wp14:editId="60608691">
            <wp:extent cx="3543728" cy="4184922"/>
            <wp:effectExtent l="0" t="0" r="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76" cy="4226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EB86E" w14:textId="77777777" w:rsidR="002E20C3" w:rsidRPr="004A56FA" w:rsidRDefault="00207172" w:rsidP="004A56FA">
      <w:pPr>
        <w:spacing w:line="480" w:lineRule="auto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szCs w:val="21"/>
        </w:rPr>
        <w:t>Figure S9.</w:t>
      </w:r>
      <w:r w:rsidRPr="004A56FA">
        <w:rPr>
          <w:rFonts w:ascii="Arial" w:hAnsi="Arial" w:cs="Arial"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</w:rPr>
        <w:t>MALDI mass spectr</w:t>
      </w:r>
      <w:r w:rsidR="003D283B" w:rsidRPr="004A56FA">
        <w:rPr>
          <w:rFonts w:ascii="Arial" w:hAnsi="Arial" w:cs="Arial"/>
          <w:bCs/>
          <w:szCs w:val="21"/>
        </w:rPr>
        <w:t>um</w:t>
      </w:r>
      <w:r w:rsidRPr="004A56FA">
        <w:rPr>
          <w:rFonts w:ascii="Arial" w:hAnsi="Arial" w:cs="Arial"/>
          <w:bCs/>
          <w:szCs w:val="21"/>
        </w:rPr>
        <w:t xml:space="preserve"> of</w:t>
      </w:r>
      <w:r w:rsidRPr="004A56FA">
        <w:rPr>
          <w:rFonts w:ascii="Arial" w:hAnsi="Arial" w:cs="Arial"/>
          <w:b/>
          <w:bCs/>
          <w:szCs w:val="21"/>
        </w:rPr>
        <w:t xml:space="preserve"> TBTQ-(OAcG)</w:t>
      </w:r>
      <w:r w:rsidRPr="004A56FA">
        <w:rPr>
          <w:rFonts w:ascii="Arial" w:hAnsi="Arial" w:cs="Arial"/>
          <w:b/>
          <w:bCs/>
          <w:szCs w:val="21"/>
          <w:vertAlign w:val="subscript"/>
        </w:rPr>
        <w:t>6</w:t>
      </w:r>
      <w:r w:rsidRPr="004A56FA">
        <w:rPr>
          <w:rFonts w:ascii="Arial" w:hAnsi="Arial" w:cs="Arial"/>
          <w:bCs/>
          <w:szCs w:val="21"/>
        </w:rPr>
        <w:t>: (a) fu</w:t>
      </w:r>
      <w:r w:rsidR="002E20C3" w:rsidRPr="004A56FA">
        <w:rPr>
          <w:rFonts w:ascii="Arial" w:hAnsi="Arial" w:cs="Arial"/>
          <w:bCs/>
          <w:szCs w:val="21"/>
        </w:rPr>
        <w:t>ll spectrum,</w:t>
      </w:r>
      <w:r w:rsidR="003B3042" w:rsidRPr="004A56FA">
        <w:rPr>
          <w:rFonts w:ascii="Arial" w:hAnsi="Arial" w:cs="Arial"/>
          <w:bCs/>
          <w:szCs w:val="21"/>
        </w:rPr>
        <w:t xml:space="preserve"> </w:t>
      </w:r>
      <w:r w:rsidR="002E20C3" w:rsidRPr="004A56FA">
        <w:rPr>
          <w:rFonts w:ascii="Arial" w:hAnsi="Arial" w:cs="Arial"/>
          <w:bCs/>
          <w:szCs w:val="21"/>
        </w:rPr>
        <w:t xml:space="preserve">(b) isotopic distribution of </w:t>
      </w:r>
      <w:r w:rsidR="00C424E2" w:rsidRPr="004A56FA">
        <w:rPr>
          <w:rFonts w:ascii="Arial" w:hAnsi="Arial" w:cs="Arial"/>
          <w:bCs/>
          <w:szCs w:val="21"/>
        </w:rPr>
        <w:t xml:space="preserve">the </w:t>
      </w:r>
      <w:r w:rsidR="002E20C3" w:rsidRPr="004A56FA">
        <w:rPr>
          <w:rFonts w:ascii="Arial" w:hAnsi="Arial" w:cs="Arial"/>
          <w:bCs/>
          <w:szCs w:val="21"/>
        </w:rPr>
        <w:t>[M</w:t>
      </w:r>
      <w:r w:rsidR="00404E90" w:rsidRPr="004A56FA">
        <w:rPr>
          <w:rFonts w:ascii="Arial" w:hAnsi="Arial" w:cs="Arial"/>
          <w:bCs/>
          <w:szCs w:val="21"/>
        </w:rPr>
        <w:t xml:space="preserve"> </w:t>
      </w:r>
      <w:r w:rsidR="002E20C3" w:rsidRPr="004A56FA">
        <w:rPr>
          <w:rFonts w:ascii="Arial" w:hAnsi="Arial" w:cs="Arial"/>
          <w:bCs/>
          <w:szCs w:val="21"/>
        </w:rPr>
        <w:t>+</w:t>
      </w:r>
      <w:r w:rsidR="00404E90" w:rsidRPr="004A56FA">
        <w:rPr>
          <w:rFonts w:ascii="Arial" w:hAnsi="Arial" w:cs="Arial"/>
          <w:bCs/>
          <w:szCs w:val="21"/>
        </w:rPr>
        <w:t xml:space="preserve"> </w:t>
      </w:r>
      <w:r w:rsidR="002E20C3" w:rsidRPr="004A56FA">
        <w:rPr>
          <w:rFonts w:ascii="Arial" w:hAnsi="Arial" w:cs="Arial"/>
          <w:bCs/>
          <w:szCs w:val="21"/>
        </w:rPr>
        <w:t>Na]</w:t>
      </w:r>
      <w:r w:rsidR="002E20C3" w:rsidRPr="004A56FA">
        <w:rPr>
          <w:rFonts w:ascii="Arial" w:hAnsi="Arial" w:cs="Arial"/>
          <w:bCs/>
          <w:szCs w:val="21"/>
          <w:vertAlign w:val="superscript"/>
        </w:rPr>
        <w:t>+</w:t>
      </w:r>
      <w:r w:rsidR="00C424E2" w:rsidRPr="004A56FA">
        <w:rPr>
          <w:rFonts w:ascii="Arial" w:hAnsi="Arial" w:cs="Arial"/>
          <w:bCs/>
          <w:szCs w:val="21"/>
        </w:rPr>
        <w:t xml:space="preserve"> molecular adduct ions</w:t>
      </w:r>
      <w:r w:rsidR="003B3042" w:rsidRPr="004A56FA">
        <w:rPr>
          <w:rFonts w:ascii="Arial" w:hAnsi="Arial" w:cs="Arial"/>
          <w:bCs/>
          <w:szCs w:val="21"/>
        </w:rPr>
        <w:t xml:space="preserve"> (top: experimental, bottom: simulated), </w:t>
      </w:r>
      <w:r w:rsidR="002E20C3" w:rsidRPr="004A56FA">
        <w:rPr>
          <w:rFonts w:ascii="Arial" w:hAnsi="Arial" w:cs="Arial"/>
          <w:bCs/>
          <w:szCs w:val="21"/>
        </w:rPr>
        <w:t>(c)</w:t>
      </w:r>
      <w:r w:rsidRPr="004A56FA">
        <w:rPr>
          <w:rFonts w:ascii="Arial" w:hAnsi="Arial" w:cs="Arial"/>
          <w:bCs/>
          <w:szCs w:val="21"/>
        </w:rPr>
        <w:t xml:space="preserve"> </w:t>
      </w:r>
      <w:r w:rsidR="002E20C3" w:rsidRPr="004A56FA">
        <w:rPr>
          <w:rFonts w:ascii="Arial" w:hAnsi="Arial" w:cs="Arial"/>
          <w:bCs/>
          <w:szCs w:val="21"/>
        </w:rPr>
        <w:t xml:space="preserve">isotopic distribution of </w:t>
      </w:r>
      <w:r w:rsidR="00C424E2" w:rsidRPr="004A56FA">
        <w:rPr>
          <w:rFonts w:ascii="Arial" w:hAnsi="Arial" w:cs="Arial"/>
          <w:bCs/>
          <w:szCs w:val="21"/>
        </w:rPr>
        <w:t>the [</w:t>
      </w:r>
      <w:r w:rsidR="002E20C3" w:rsidRPr="004A56FA">
        <w:rPr>
          <w:rFonts w:ascii="Arial" w:hAnsi="Arial" w:cs="Arial"/>
          <w:bCs/>
          <w:szCs w:val="21"/>
        </w:rPr>
        <w:t>M</w:t>
      </w:r>
      <w:r w:rsidR="00404E90" w:rsidRPr="004A56FA">
        <w:rPr>
          <w:rFonts w:ascii="Arial" w:hAnsi="Arial" w:cs="Arial"/>
          <w:bCs/>
          <w:szCs w:val="21"/>
        </w:rPr>
        <w:t xml:space="preserve"> </w:t>
      </w:r>
      <w:r w:rsidR="002E20C3" w:rsidRPr="004A56FA">
        <w:rPr>
          <w:rFonts w:ascii="Arial" w:hAnsi="Arial" w:cs="Arial"/>
          <w:bCs/>
          <w:szCs w:val="21"/>
        </w:rPr>
        <w:t>+</w:t>
      </w:r>
      <w:r w:rsidR="00404E90" w:rsidRPr="004A56FA">
        <w:rPr>
          <w:rFonts w:ascii="Arial" w:hAnsi="Arial" w:cs="Arial"/>
          <w:bCs/>
          <w:szCs w:val="21"/>
        </w:rPr>
        <w:t xml:space="preserve"> </w:t>
      </w:r>
      <w:r w:rsidR="002E20C3" w:rsidRPr="004A56FA">
        <w:rPr>
          <w:rFonts w:ascii="Arial" w:hAnsi="Arial" w:cs="Arial"/>
          <w:bCs/>
          <w:szCs w:val="21"/>
        </w:rPr>
        <w:t>K]</w:t>
      </w:r>
      <w:r w:rsidR="002E20C3" w:rsidRPr="004A56FA">
        <w:rPr>
          <w:rFonts w:ascii="Arial" w:hAnsi="Arial" w:cs="Arial"/>
          <w:bCs/>
          <w:szCs w:val="21"/>
          <w:vertAlign w:val="superscript"/>
        </w:rPr>
        <w:t>+</w:t>
      </w:r>
      <w:r w:rsidR="00C424E2" w:rsidRPr="004A56FA">
        <w:rPr>
          <w:rFonts w:ascii="Arial" w:hAnsi="Arial" w:cs="Arial"/>
          <w:bCs/>
          <w:szCs w:val="21"/>
        </w:rPr>
        <w:t xml:space="preserve"> molecular adduct ions</w:t>
      </w:r>
      <w:r w:rsidR="003B3042" w:rsidRPr="004A56FA">
        <w:rPr>
          <w:rFonts w:ascii="Arial" w:hAnsi="Arial" w:cs="Arial"/>
          <w:bCs/>
          <w:szCs w:val="21"/>
        </w:rPr>
        <w:t xml:space="preserve"> (top: experimental, bottom: simulated)</w:t>
      </w:r>
      <w:r w:rsidR="002E20C3" w:rsidRPr="004A56FA">
        <w:rPr>
          <w:rFonts w:ascii="Arial" w:hAnsi="Arial" w:cs="Arial"/>
          <w:bCs/>
          <w:szCs w:val="21"/>
        </w:rPr>
        <w:t xml:space="preserve">. </w:t>
      </w:r>
    </w:p>
    <w:p w14:paraId="604639C9" w14:textId="77777777" w:rsidR="002E20C3" w:rsidRPr="004A56FA" w:rsidRDefault="002E20C3" w:rsidP="004A56FA">
      <w:pPr>
        <w:spacing w:line="480" w:lineRule="auto"/>
        <w:rPr>
          <w:rFonts w:ascii="Arial" w:hAnsi="Arial" w:cs="Arial"/>
          <w:b/>
          <w:bCs/>
          <w:szCs w:val="21"/>
        </w:rPr>
      </w:pPr>
    </w:p>
    <w:p w14:paraId="0123CE75" w14:textId="77777777" w:rsidR="00B12FBF" w:rsidRPr="004A56FA" w:rsidRDefault="00B12FBF" w:rsidP="004A56FA">
      <w:pPr>
        <w:spacing w:line="480" w:lineRule="auto"/>
        <w:rPr>
          <w:rFonts w:ascii="Arial" w:hAnsi="Arial" w:cs="Arial"/>
          <w:b/>
          <w:bCs/>
          <w:szCs w:val="21"/>
          <w:highlight w:val="cyan"/>
        </w:rPr>
      </w:pPr>
    </w:p>
    <w:p w14:paraId="55B40A56" w14:textId="77777777" w:rsidR="00B12FBF" w:rsidRPr="004A56FA" w:rsidRDefault="00B12FBF" w:rsidP="004A56FA">
      <w:pPr>
        <w:spacing w:line="480" w:lineRule="auto"/>
        <w:rPr>
          <w:rFonts w:ascii="Arial" w:hAnsi="Arial" w:cs="Arial"/>
          <w:b/>
          <w:bCs/>
          <w:szCs w:val="21"/>
          <w:highlight w:val="cyan"/>
        </w:rPr>
      </w:pPr>
    </w:p>
    <w:p w14:paraId="76FD690B" w14:textId="77777777" w:rsidR="003B3042" w:rsidRPr="004A56FA" w:rsidRDefault="003B3042" w:rsidP="004A56FA">
      <w:pPr>
        <w:spacing w:line="480" w:lineRule="auto"/>
        <w:rPr>
          <w:rFonts w:ascii="Arial" w:hAnsi="Arial" w:cs="Arial"/>
          <w:b/>
          <w:bCs/>
          <w:szCs w:val="21"/>
          <w:highlight w:val="cyan"/>
        </w:rPr>
      </w:pPr>
    </w:p>
    <w:p w14:paraId="72B3D490" w14:textId="77777777" w:rsidR="003B3042" w:rsidRPr="004A56FA" w:rsidRDefault="003B3042" w:rsidP="004A56FA">
      <w:pPr>
        <w:spacing w:line="480" w:lineRule="auto"/>
        <w:rPr>
          <w:rFonts w:ascii="Arial" w:hAnsi="Arial" w:cs="Arial"/>
          <w:b/>
          <w:bCs/>
          <w:szCs w:val="21"/>
          <w:highlight w:val="cyan"/>
        </w:rPr>
      </w:pPr>
    </w:p>
    <w:p w14:paraId="77EE8508" w14:textId="77777777" w:rsidR="003B3042" w:rsidRPr="004A56FA" w:rsidRDefault="003B3042" w:rsidP="004A56FA">
      <w:pPr>
        <w:spacing w:line="480" w:lineRule="auto"/>
        <w:rPr>
          <w:rFonts w:ascii="Arial" w:hAnsi="Arial" w:cs="Arial"/>
          <w:b/>
          <w:bCs/>
          <w:szCs w:val="21"/>
          <w:highlight w:val="cyan"/>
        </w:rPr>
      </w:pPr>
    </w:p>
    <w:p w14:paraId="14727354" w14:textId="77777777" w:rsidR="003B3042" w:rsidRPr="004A56FA" w:rsidRDefault="003B3042" w:rsidP="004A56FA">
      <w:pPr>
        <w:spacing w:line="480" w:lineRule="auto"/>
        <w:rPr>
          <w:rFonts w:ascii="Arial" w:hAnsi="Arial" w:cs="Arial"/>
          <w:b/>
          <w:bCs/>
          <w:szCs w:val="21"/>
          <w:highlight w:val="cyan"/>
        </w:rPr>
      </w:pPr>
    </w:p>
    <w:p w14:paraId="05BF14E4" w14:textId="77777777" w:rsidR="003C6CBC" w:rsidRPr="004A56FA" w:rsidRDefault="00B12FBF" w:rsidP="004A56FA">
      <w:pPr>
        <w:spacing w:line="480" w:lineRule="auto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bCs/>
          <w:szCs w:val="21"/>
        </w:rPr>
        <w:lastRenderedPageBreak/>
        <w:t xml:space="preserve">Table S1. </w:t>
      </w:r>
      <w:r w:rsidRPr="004A56FA">
        <w:rPr>
          <w:rFonts w:ascii="Arial" w:hAnsi="Arial" w:cs="Arial"/>
          <w:bCs/>
          <w:szCs w:val="21"/>
        </w:rPr>
        <w:t xml:space="preserve">Extracted </w:t>
      </w:r>
      <w:r w:rsidR="002E20C3" w:rsidRPr="004A56FA">
        <w:rPr>
          <w:rFonts w:ascii="Arial" w:hAnsi="Arial" w:cs="Arial"/>
          <w:bCs/>
          <w:szCs w:val="21"/>
        </w:rPr>
        <w:t xml:space="preserve">data </w:t>
      </w:r>
      <w:r w:rsidR="00AF5419" w:rsidRPr="004A56FA">
        <w:rPr>
          <w:rFonts w:ascii="Arial" w:hAnsi="Arial" w:cs="Arial"/>
          <w:bCs/>
          <w:szCs w:val="21"/>
        </w:rPr>
        <w:t>from</w:t>
      </w:r>
      <w:r w:rsidR="0098641D" w:rsidRPr="004A56FA">
        <w:rPr>
          <w:rFonts w:ascii="Arial" w:hAnsi="Arial" w:cs="Arial"/>
          <w:bCs/>
          <w:szCs w:val="21"/>
        </w:rPr>
        <w:t xml:space="preserve"> MALDI mass </w:t>
      </w:r>
      <w:r w:rsidR="00CA6E94" w:rsidRPr="004A56FA">
        <w:rPr>
          <w:rFonts w:ascii="Arial" w:hAnsi="Arial" w:cs="Arial"/>
          <w:bCs/>
          <w:szCs w:val="21"/>
        </w:rPr>
        <w:t xml:space="preserve">spectrum </w:t>
      </w:r>
      <w:r w:rsidR="002E20C3" w:rsidRPr="004A56FA">
        <w:rPr>
          <w:rFonts w:ascii="Arial" w:hAnsi="Arial" w:cs="Arial"/>
          <w:bCs/>
          <w:szCs w:val="21"/>
        </w:rPr>
        <w:t xml:space="preserve">of </w:t>
      </w:r>
      <w:r w:rsidR="002E20C3" w:rsidRPr="004A56FA">
        <w:rPr>
          <w:rFonts w:ascii="Arial" w:hAnsi="Arial" w:cs="Arial"/>
          <w:b/>
          <w:bCs/>
          <w:szCs w:val="21"/>
        </w:rPr>
        <w:t>TBTQ-(OAcG)</w:t>
      </w:r>
      <w:r w:rsidR="002E20C3" w:rsidRPr="004A56FA">
        <w:rPr>
          <w:rFonts w:ascii="Arial" w:hAnsi="Arial" w:cs="Arial"/>
          <w:b/>
          <w:bCs/>
          <w:szCs w:val="21"/>
          <w:vertAlign w:val="subscript"/>
        </w:rPr>
        <w:t>6</w:t>
      </w:r>
      <w:r w:rsidR="0098641D" w:rsidRPr="004A56FA">
        <w:rPr>
          <w:rFonts w:ascii="Arial" w:hAnsi="Arial" w:cs="Arial"/>
          <w:bCs/>
          <w:szCs w:val="21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1266"/>
        <w:gridCol w:w="1389"/>
        <w:gridCol w:w="1597"/>
        <w:gridCol w:w="1216"/>
        <w:gridCol w:w="1386"/>
      </w:tblGrid>
      <w:tr w:rsidR="003C6CBC" w:rsidRPr="004A56FA" w14:paraId="350FD3FC" w14:textId="77777777" w:rsidTr="00CA6E94">
        <w:trPr>
          <w:trHeight w:val="337"/>
        </w:trPr>
        <w:tc>
          <w:tcPr>
            <w:tcW w:w="1668" w:type="dxa"/>
          </w:tcPr>
          <w:p w14:paraId="0E912B39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Na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add</w:t>
            </w:r>
            <w:r w:rsidR="00CA6E94"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uct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ions</w:t>
            </w:r>
          </w:p>
        </w:tc>
        <w:tc>
          <w:tcPr>
            <w:tcW w:w="1266" w:type="dxa"/>
          </w:tcPr>
          <w:p w14:paraId="7233EC9E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m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4A56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z</w:t>
            </w:r>
          </w:p>
        </w:tc>
        <w:tc>
          <w:tcPr>
            <w:tcW w:w="1389" w:type="dxa"/>
          </w:tcPr>
          <w:p w14:paraId="4D094B1B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Intensity</w:t>
            </w:r>
          </w:p>
        </w:tc>
        <w:tc>
          <w:tcPr>
            <w:tcW w:w="1597" w:type="dxa"/>
          </w:tcPr>
          <w:p w14:paraId="78931F40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K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add</w:t>
            </w:r>
            <w:r w:rsidR="00CA6E94"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uct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ions</w:t>
            </w:r>
          </w:p>
        </w:tc>
        <w:tc>
          <w:tcPr>
            <w:tcW w:w="1216" w:type="dxa"/>
          </w:tcPr>
          <w:p w14:paraId="3F22CF4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m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4A56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z</w:t>
            </w:r>
          </w:p>
        </w:tc>
        <w:tc>
          <w:tcPr>
            <w:tcW w:w="1386" w:type="dxa"/>
          </w:tcPr>
          <w:p w14:paraId="3577193C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Intensity</w:t>
            </w:r>
          </w:p>
        </w:tc>
      </w:tr>
      <w:tr w:rsidR="003C6CBC" w:rsidRPr="004A56FA" w14:paraId="76A68199" w14:textId="77777777" w:rsidTr="00CA6E94">
        <w:trPr>
          <w:trHeight w:val="336"/>
        </w:trPr>
        <w:tc>
          <w:tcPr>
            <w:tcW w:w="1668" w:type="dxa"/>
          </w:tcPr>
          <w:p w14:paraId="3B44456F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Na]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266" w:type="dxa"/>
          </w:tcPr>
          <w:p w14:paraId="452899D3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2879.479 </w:t>
            </w:r>
          </w:p>
          <w:p w14:paraId="41A22013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2880.471 </w:t>
            </w:r>
          </w:p>
          <w:p w14:paraId="03B54C60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2881.476</w:t>
            </w:r>
          </w:p>
        </w:tc>
        <w:tc>
          <w:tcPr>
            <w:tcW w:w="1389" w:type="dxa"/>
          </w:tcPr>
          <w:p w14:paraId="5D3FBFB0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87414</w:t>
            </w:r>
          </w:p>
          <w:p w14:paraId="71A9A158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121107</w:t>
            </w:r>
          </w:p>
          <w:p w14:paraId="139FA814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102767</w:t>
            </w:r>
          </w:p>
        </w:tc>
        <w:tc>
          <w:tcPr>
            <w:tcW w:w="1597" w:type="dxa"/>
          </w:tcPr>
          <w:p w14:paraId="6EFFCB86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 K]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16" w:type="dxa"/>
          </w:tcPr>
          <w:p w14:paraId="662FBFB9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2895.450 </w:t>
            </w:r>
          </w:p>
          <w:p w14:paraId="50DB19B6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2896.457</w:t>
            </w:r>
            <w:r w:rsidRPr="004A56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2897.452</w:t>
            </w:r>
          </w:p>
        </w:tc>
        <w:tc>
          <w:tcPr>
            <w:tcW w:w="1386" w:type="dxa"/>
          </w:tcPr>
          <w:p w14:paraId="00763E7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29538</w:t>
            </w:r>
          </w:p>
          <w:p w14:paraId="53477C40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42732</w:t>
            </w:r>
          </w:p>
          <w:p w14:paraId="78768A59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36721</w:t>
            </w:r>
          </w:p>
        </w:tc>
      </w:tr>
      <w:tr w:rsidR="003C6CBC" w:rsidRPr="004A56FA" w14:paraId="366E6273" w14:textId="77777777" w:rsidTr="00CA6E94">
        <w:tc>
          <w:tcPr>
            <w:tcW w:w="1668" w:type="dxa"/>
          </w:tcPr>
          <w:p w14:paraId="6CC6C1C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Na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sym w:font="Symbol" w:char="F02D"/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Tcle]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sym w:font="Symbol" w:char="F0B7"/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</w:tcPr>
          <w:p w14:paraId="2005624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2468.404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2469.406</w:t>
            </w:r>
          </w:p>
          <w:p w14:paraId="099866C3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2470.408 </w:t>
            </w:r>
          </w:p>
        </w:tc>
        <w:tc>
          <w:tcPr>
            <w:tcW w:w="1389" w:type="dxa"/>
          </w:tcPr>
          <w:p w14:paraId="36AAEAF5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47195</w:t>
            </w:r>
          </w:p>
          <w:p w14:paraId="5604819C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58681</w:t>
            </w:r>
          </w:p>
          <w:p w14:paraId="05ED17E4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40665</w:t>
            </w:r>
          </w:p>
        </w:tc>
        <w:tc>
          <w:tcPr>
            <w:tcW w:w="1597" w:type="dxa"/>
          </w:tcPr>
          <w:p w14:paraId="73BA2D9D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K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sym w:font="Symbol" w:char="F02D"/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Tcle]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sym w:font="Symbol" w:char="F0B7"/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16" w:type="dxa"/>
          </w:tcPr>
          <w:p w14:paraId="4874CB2F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2484.372</w:t>
            </w:r>
          </w:p>
          <w:p w14:paraId="43A39A53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2485.377</w:t>
            </w:r>
          </w:p>
          <w:p w14:paraId="76642A3B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2486.371 </w:t>
            </w:r>
          </w:p>
        </w:tc>
        <w:tc>
          <w:tcPr>
            <w:tcW w:w="1386" w:type="dxa"/>
          </w:tcPr>
          <w:p w14:paraId="7BB50F98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19272</w:t>
            </w:r>
          </w:p>
          <w:p w14:paraId="6C24254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20901</w:t>
            </w:r>
          </w:p>
          <w:p w14:paraId="41B77774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16783</w:t>
            </w:r>
          </w:p>
        </w:tc>
      </w:tr>
      <w:tr w:rsidR="003C6CBC" w:rsidRPr="004A56FA" w14:paraId="742157FD" w14:textId="77777777" w:rsidTr="00CA6E94">
        <w:tc>
          <w:tcPr>
            <w:tcW w:w="1668" w:type="dxa"/>
          </w:tcPr>
          <w:p w14:paraId="43C3B04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Na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sym w:font="Symbol" w:char="F02D"/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2Tcle]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</w:tcPr>
          <w:p w14:paraId="454EF0E8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2057.336</w:t>
            </w:r>
          </w:p>
          <w:p w14:paraId="007CCEF3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2058.327</w:t>
            </w:r>
          </w:p>
          <w:p w14:paraId="4F1BEB83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2059.339 </w:t>
            </w:r>
          </w:p>
        </w:tc>
        <w:tc>
          <w:tcPr>
            <w:tcW w:w="1389" w:type="dxa"/>
          </w:tcPr>
          <w:p w14:paraId="7D26D302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34724</w:t>
            </w:r>
          </w:p>
          <w:p w14:paraId="5579F7E6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34118</w:t>
            </w:r>
          </w:p>
          <w:p w14:paraId="43281C47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21604</w:t>
            </w:r>
          </w:p>
        </w:tc>
        <w:tc>
          <w:tcPr>
            <w:tcW w:w="1597" w:type="dxa"/>
          </w:tcPr>
          <w:p w14:paraId="74D1B4F1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K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Tcle]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16" w:type="dxa"/>
          </w:tcPr>
          <w:p w14:paraId="2C1789FF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2073.310 </w:t>
            </w:r>
          </w:p>
          <w:p w14:paraId="1E15CCA3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2074.316 </w:t>
            </w:r>
          </w:p>
          <w:p w14:paraId="45584A41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2075.310 </w:t>
            </w:r>
          </w:p>
        </w:tc>
        <w:tc>
          <w:tcPr>
            <w:tcW w:w="1386" w:type="dxa"/>
          </w:tcPr>
          <w:p w14:paraId="67256C90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15908</w:t>
            </w:r>
          </w:p>
          <w:p w14:paraId="21C2BF0F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15173</w:t>
            </w:r>
          </w:p>
          <w:p w14:paraId="472867C2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12577</w:t>
            </w:r>
          </w:p>
        </w:tc>
      </w:tr>
      <w:tr w:rsidR="003C6CBC" w:rsidRPr="004A56FA" w14:paraId="0487BB66" w14:textId="77777777" w:rsidTr="00CA6E94">
        <w:tc>
          <w:tcPr>
            <w:tcW w:w="1668" w:type="dxa"/>
          </w:tcPr>
          <w:p w14:paraId="3E396EEF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Na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Tcle]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sym w:font="Symbol" w:char="F0B7"/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</w:tcPr>
          <w:p w14:paraId="3C61A190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1645.248 </w:t>
            </w:r>
          </w:p>
          <w:p w14:paraId="087FE9E2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1646.269 </w:t>
            </w:r>
          </w:p>
          <w:p w14:paraId="2E3C2B0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1647.262 </w:t>
            </w:r>
          </w:p>
          <w:p w14:paraId="554BF15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1648.265 </w:t>
            </w:r>
          </w:p>
        </w:tc>
        <w:tc>
          <w:tcPr>
            <w:tcW w:w="1389" w:type="dxa"/>
          </w:tcPr>
          <w:p w14:paraId="5D76F7EA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9364</w:t>
            </w:r>
          </w:p>
          <w:p w14:paraId="3811AD44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13563</w:t>
            </w:r>
          </w:p>
          <w:p w14:paraId="1930DAB4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10072</w:t>
            </w:r>
          </w:p>
          <w:p w14:paraId="0242EC6F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7480</w:t>
            </w:r>
          </w:p>
        </w:tc>
        <w:tc>
          <w:tcPr>
            <w:tcW w:w="1597" w:type="dxa"/>
          </w:tcPr>
          <w:p w14:paraId="5C7504E9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K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CA6E94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Tcle]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sym w:font="Symbol" w:char="F0B7"/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16" w:type="dxa"/>
          </w:tcPr>
          <w:p w14:paraId="104A4D65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1661.250 </w:t>
            </w:r>
          </w:p>
          <w:p w14:paraId="0D87D1A5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1662.257 </w:t>
            </w:r>
          </w:p>
          <w:p w14:paraId="2E825207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1663.245 </w:t>
            </w:r>
          </w:p>
          <w:p w14:paraId="58919B07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1664.233 </w:t>
            </w:r>
          </w:p>
        </w:tc>
        <w:tc>
          <w:tcPr>
            <w:tcW w:w="1386" w:type="dxa"/>
          </w:tcPr>
          <w:p w14:paraId="64F53621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5869</w:t>
            </w:r>
          </w:p>
          <w:p w14:paraId="2E2A80FB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7323</w:t>
            </w:r>
          </w:p>
          <w:p w14:paraId="2FA2F3BA" w14:textId="77777777" w:rsidR="00CA6E94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6040</w:t>
            </w:r>
          </w:p>
          <w:p w14:paraId="196CF88B" w14:textId="77777777" w:rsidR="003C6CBC" w:rsidRPr="004A56FA" w:rsidRDefault="003C6CBC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769</w:t>
            </w:r>
          </w:p>
        </w:tc>
      </w:tr>
    </w:tbl>
    <w:p w14:paraId="662CF5CB" w14:textId="77777777" w:rsidR="006A19AD" w:rsidRPr="004A56FA" w:rsidRDefault="00AF5419" w:rsidP="004A56FA">
      <w:pPr>
        <w:spacing w:beforeLines="50" w:before="156" w:line="480" w:lineRule="auto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i/>
          <w:szCs w:val="21"/>
        </w:rPr>
        <w:t>Comment:</w:t>
      </w:r>
      <w:r w:rsidRPr="004A56FA">
        <w:rPr>
          <w:rFonts w:ascii="Arial" w:hAnsi="Arial" w:cs="Arial"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</w:rPr>
        <w:t xml:space="preserve">In most cases, the mass difference is 411 u. This does not simply correspond to the loss of the tentacle-like residue, “Tcle”, but to subsequent addition of a H atom to the remaining phenoxy-type fragment ion, leading to a fragment ions [M + Na – </w:t>
      </w:r>
      <w:r w:rsidR="00CA6E94" w:rsidRPr="004A56FA">
        <w:rPr>
          <w:rFonts w:ascii="Arial" w:hAnsi="Arial" w:cs="Arial"/>
          <w:bCs/>
          <w:szCs w:val="21"/>
        </w:rPr>
        <w:t>n </w:t>
      </w:r>
      <w:r w:rsidR="00CA6E94" w:rsidRPr="004A56FA">
        <w:rPr>
          <w:rFonts w:ascii="Arial" w:hAnsi="Arial" w:cs="Arial"/>
          <w:bCs/>
          <w:szCs w:val="21"/>
        </w:rPr>
        <w:sym w:font="Symbol" w:char="F0D7"/>
      </w:r>
      <w:r w:rsidR="00CA6E94" w:rsidRPr="004A56FA">
        <w:rPr>
          <w:rFonts w:ascii="Arial" w:hAnsi="Arial" w:cs="Arial"/>
          <w:bCs/>
          <w:szCs w:val="21"/>
        </w:rPr>
        <w:t> </w:t>
      </w:r>
      <w:r w:rsidRPr="004A56FA">
        <w:rPr>
          <w:rFonts w:ascii="Arial" w:hAnsi="Arial" w:cs="Arial"/>
          <w:bCs/>
          <w:szCs w:val="21"/>
        </w:rPr>
        <w:t>Tcle + H]</w:t>
      </w:r>
      <w:r w:rsidRPr="004A56FA">
        <w:rPr>
          <w:rFonts w:ascii="Arial" w:hAnsi="Arial" w:cs="Arial"/>
          <w:bCs/>
          <w:szCs w:val="21"/>
          <w:vertAlign w:val="superscript"/>
        </w:rPr>
        <w:t>+</w:t>
      </w:r>
      <w:r w:rsidR="00CA6E94" w:rsidRPr="004A56FA">
        <w:rPr>
          <w:rFonts w:ascii="Arial" w:hAnsi="Arial" w:cs="Arial"/>
          <w:bCs/>
          <w:szCs w:val="21"/>
        </w:rPr>
        <w:t xml:space="preserve"> (n = 1</w:t>
      </w:r>
      <w:r w:rsidR="00CA6E94" w:rsidRPr="004A56FA">
        <w:rPr>
          <w:rFonts w:ascii="Arial" w:hAnsi="Arial" w:cs="Arial"/>
          <w:bCs/>
          <w:szCs w:val="21"/>
        </w:rPr>
        <w:sym w:font="Symbol" w:char="F02D"/>
      </w:r>
      <w:r w:rsidR="00CA6E94" w:rsidRPr="004A56FA">
        <w:rPr>
          <w:rFonts w:ascii="Arial" w:hAnsi="Arial" w:cs="Arial"/>
          <w:bCs/>
          <w:szCs w:val="21"/>
        </w:rPr>
        <w:t>3).</w:t>
      </w:r>
      <w:r w:rsidRPr="004A56FA">
        <w:rPr>
          <w:rFonts w:ascii="Arial" w:hAnsi="Arial" w:cs="Arial"/>
          <w:bCs/>
          <w:szCs w:val="21"/>
        </w:rPr>
        <w:t xml:space="preserve"> It is well possible that this reduction process happens in the matrix under laser irradiation.</w:t>
      </w:r>
      <w:r w:rsidR="00C424E2" w:rsidRPr="004A56FA">
        <w:rPr>
          <w:rFonts w:ascii="Arial" w:hAnsi="Arial" w:cs="Arial"/>
          <w:bCs/>
          <w:szCs w:val="21"/>
        </w:rPr>
        <w:t xml:space="preserve"> – The </w:t>
      </w:r>
      <w:r w:rsidR="00C424E2" w:rsidRPr="004A56FA">
        <w:rPr>
          <w:rFonts w:ascii="Arial" w:hAnsi="Arial" w:cs="Arial"/>
          <w:bCs/>
          <w:i/>
          <w:szCs w:val="21"/>
        </w:rPr>
        <w:t>m</w:t>
      </w:r>
      <w:r w:rsidR="00C424E2" w:rsidRPr="004A56FA">
        <w:rPr>
          <w:rFonts w:ascii="Arial" w:hAnsi="Arial" w:cs="Arial"/>
          <w:bCs/>
          <w:szCs w:val="21"/>
        </w:rPr>
        <w:t>/</w:t>
      </w:r>
      <w:r w:rsidR="00C424E2" w:rsidRPr="004A56FA">
        <w:rPr>
          <w:rFonts w:ascii="Arial" w:hAnsi="Arial" w:cs="Arial"/>
          <w:bCs/>
          <w:i/>
          <w:szCs w:val="21"/>
        </w:rPr>
        <w:t>z</w:t>
      </w:r>
      <w:r w:rsidR="00C424E2" w:rsidRPr="004A56FA">
        <w:rPr>
          <w:rFonts w:ascii="Arial" w:hAnsi="Arial" w:cs="Arial"/>
          <w:bCs/>
          <w:szCs w:val="21"/>
        </w:rPr>
        <w:t xml:space="preserve"> values of the monoisotopic ions are given in boldface.</w:t>
      </w:r>
    </w:p>
    <w:p w14:paraId="65DE605C" w14:textId="77777777" w:rsidR="00982DC8" w:rsidRPr="004A56FA" w:rsidRDefault="00982DC8" w:rsidP="004A56FA">
      <w:pPr>
        <w:spacing w:line="480" w:lineRule="auto"/>
        <w:rPr>
          <w:rFonts w:ascii="Arial" w:hAnsi="Arial" w:cs="Arial"/>
          <w:bCs/>
          <w:szCs w:val="21"/>
        </w:rPr>
      </w:pPr>
    </w:p>
    <w:p w14:paraId="1F238DAE" w14:textId="77777777" w:rsidR="006A19AD" w:rsidRPr="004A56FA" w:rsidRDefault="006A19AD" w:rsidP="004A56FA">
      <w:pPr>
        <w:spacing w:line="480" w:lineRule="auto"/>
        <w:jc w:val="center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Cs/>
          <w:noProof/>
          <w:szCs w:val="21"/>
          <w:lang w:val="de-DE" w:eastAsia="de-DE"/>
        </w:rPr>
        <w:lastRenderedPageBreak/>
        <w:drawing>
          <wp:inline distT="0" distB="0" distL="0" distR="0" wp14:anchorId="72176461" wp14:editId="0672D92C">
            <wp:extent cx="4971600" cy="189360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18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F0109" w14:textId="77777777" w:rsidR="006A19AD" w:rsidRPr="004A56FA" w:rsidRDefault="006A19AD" w:rsidP="004A56FA">
      <w:pPr>
        <w:spacing w:line="480" w:lineRule="auto"/>
        <w:rPr>
          <w:rFonts w:ascii="Arial" w:hAnsi="Arial" w:cs="Arial"/>
          <w:bCs/>
          <w:noProof/>
          <w:szCs w:val="21"/>
        </w:rPr>
      </w:pPr>
      <w:bookmarkStart w:id="11" w:name="OLE_LINK23"/>
      <w:bookmarkEnd w:id="7"/>
      <w:r w:rsidRPr="004A56FA">
        <w:rPr>
          <w:rFonts w:ascii="Arial" w:hAnsi="Arial" w:cs="Arial"/>
          <w:b/>
          <w:szCs w:val="21"/>
        </w:rPr>
        <w:t>Figure S</w:t>
      </w:r>
      <w:r w:rsidR="00982DC8" w:rsidRPr="004A56FA">
        <w:rPr>
          <w:rFonts w:ascii="Arial" w:hAnsi="Arial" w:cs="Arial"/>
          <w:b/>
          <w:szCs w:val="21"/>
        </w:rPr>
        <w:t>10</w:t>
      </w:r>
      <w:r w:rsidRPr="004A56FA">
        <w:rPr>
          <w:rFonts w:ascii="Arial" w:hAnsi="Arial" w:cs="Arial"/>
          <w:b/>
          <w:szCs w:val="21"/>
        </w:rPr>
        <w:t>.</w:t>
      </w:r>
      <w:r w:rsidRPr="004A56FA">
        <w:rPr>
          <w:rFonts w:ascii="Arial" w:hAnsi="Arial" w:cs="Arial"/>
          <w:szCs w:val="21"/>
        </w:rPr>
        <w:t xml:space="preserve"> </w:t>
      </w:r>
      <w:r w:rsidR="00CA6E94" w:rsidRPr="004A56FA">
        <w:rPr>
          <w:rFonts w:ascii="Arial" w:hAnsi="Arial" w:cs="Arial"/>
          <w:szCs w:val="21"/>
        </w:rPr>
        <w:t>ESI-</w:t>
      </w:r>
      <w:r w:rsidRPr="004A56FA">
        <w:rPr>
          <w:rFonts w:ascii="Arial" w:hAnsi="Arial" w:cs="Arial"/>
          <w:bCs/>
          <w:szCs w:val="21"/>
        </w:rPr>
        <w:t xml:space="preserve">HRMS </w:t>
      </w:r>
      <w:bookmarkEnd w:id="11"/>
      <w:r w:rsidRPr="004A56FA">
        <w:rPr>
          <w:rFonts w:ascii="Arial" w:hAnsi="Arial" w:cs="Arial"/>
          <w:bCs/>
          <w:noProof/>
          <w:szCs w:val="21"/>
        </w:rPr>
        <w:t>spectr</w:t>
      </w:r>
      <w:r w:rsidR="00CA6E94" w:rsidRPr="004A56FA">
        <w:rPr>
          <w:rFonts w:ascii="Arial" w:hAnsi="Arial" w:cs="Arial"/>
          <w:bCs/>
          <w:noProof/>
          <w:szCs w:val="21"/>
        </w:rPr>
        <w:t>um</w:t>
      </w:r>
      <w:r w:rsidRPr="004A56FA">
        <w:rPr>
          <w:rFonts w:ascii="Arial" w:hAnsi="Arial" w:cs="Arial"/>
          <w:bCs/>
          <w:noProof/>
          <w:szCs w:val="21"/>
        </w:rPr>
        <w:t xml:space="preserve"> of </w:t>
      </w:r>
      <w:r w:rsidRPr="004A56FA">
        <w:rPr>
          <w:rFonts w:ascii="Arial" w:hAnsi="Arial" w:cs="Arial"/>
          <w:b/>
          <w:bCs/>
          <w:noProof/>
          <w:szCs w:val="21"/>
        </w:rPr>
        <w:t>TBTQ-(OAcG)</w:t>
      </w:r>
      <w:r w:rsidRPr="004A56FA">
        <w:rPr>
          <w:rFonts w:ascii="Arial" w:hAnsi="Arial" w:cs="Arial"/>
          <w:b/>
          <w:bCs/>
          <w:noProof/>
          <w:szCs w:val="21"/>
          <w:vertAlign w:val="subscript"/>
        </w:rPr>
        <w:t>6</w:t>
      </w:r>
      <w:r w:rsidRPr="004A56FA">
        <w:rPr>
          <w:rFonts w:ascii="Arial" w:hAnsi="Arial" w:cs="Arial"/>
          <w:bCs/>
          <w:noProof/>
          <w:szCs w:val="21"/>
        </w:rPr>
        <w:t>.</w:t>
      </w:r>
      <w:r w:rsidR="00546818" w:rsidRPr="004A56FA">
        <w:rPr>
          <w:rFonts w:ascii="Arial" w:hAnsi="Arial" w:cs="Arial"/>
          <w:bCs/>
          <w:noProof/>
          <w:szCs w:val="21"/>
        </w:rPr>
        <w:t xml:space="preserve"> The peak labeled “1505.9690” corresponds to the [M + 1] ions (mainly the </w:t>
      </w:r>
      <w:r w:rsidR="00546818" w:rsidRPr="004A56FA">
        <w:rPr>
          <w:rFonts w:ascii="Arial" w:hAnsi="Arial" w:cs="Arial"/>
          <w:bCs/>
          <w:noProof/>
          <w:szCs w:val="21"/>
          <w:vertAlign w:val="superscript"/>
        </w:rPr>
        <w:t>13</w:t>
      </w:r>
      <w:r w:rsidR="00546818" w:rsidRPr="004A56FA">
        <w:rPr>
          <w:rFonts w:ascii="Arial" w:hAnsi="Arial" w:cs="Arial"/>
          <w:bCs/>
          <w:noProof/>
          <w:szCs w:val="21"/>
        </w:rPr>
        <w:t>C</w:t>
      </w:r>
      <w:r w:rsidR="00546818" w:rsidRPr="004A56FA">
        <w:rPr>
          <w:rFonts w:ascii="Arial" w:hAnsi="Arial" w:cs="Arial"/>
          <w:bCs/>
          <w:noProof/>
          <w:szCs w:val="21"/>
          <w:vertAlign w:val="subscript"/>
        </w:rPr>
        <w:t>1</w:t>
      </w:r>
      <w:r w:rsidR="00546818" w:rsidRPr="004A56FA">
        <w:rPr>
          <w:rFonts w:ascii="Arial" w:hAnsi="Arial" w:cs="Arial"/>
          <w:bCs/>
          <w:noProof/>
          <w:szCs w:val="21"/>
        </w:rPr>
        <w:t xml:space="preserve">-isotopolog). </w:t>
      </w:r>
    </w:p>
    <w:p w14:paraId="1ED79249" w14:textId="77777777" w:rsidR="00120A49" w:rsidRPr="004A56FA" w:rsidRDefault="00120A49" w:rsidP="004A56FA">
      <w:pPr>
        <w:spacing w:line="480" w:lineRule="auto"/>
        <w:rPr>
          <w:rFonts w:ascii="Arial" w:hAnsi="Arial" w:cs="Arial"/>
          <w:bCs/>
          <w:noProof/>
          <w:szCs w:val="21"/>
        </w:rPr>
      </w:pPr>
    </w:p>
    <w:p w14:paraId="4F13B018" w14:textId="77777777" w:rsidR="00520142" w:rsidRPr="004A56FA" w:rsidRDefault="00520142" w:rsidP="004A56FA">
      <w:pPr>
        <w:spacing w:line="480" w:lineRule="auto"/>
        <w:rPr>
          <w:rFonts w:ascii="Arial" w:hAnsi="Arial" w:cs="Arial"/>
          <w:bCs/>
          <w:noProof/>
          <w:szCs w:val="21"/>
        </w:rPr>
      </w:pPr>
    </w:p>
    <w:p w14:paraId="41575DB0" w14:textId="77777777" w:rsidR="000A5B12" w:rsidRPr="004A56FA" w:rsidRDefault="00120A49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b/>
          <w:bCs/>
          <w:szCs w:val="21"/>
        </w:rPr>
        <w:t>Table S2.</w:t>
      </w:r>
      <w:r w:rsidRPr="004A56FA">
        <w:rPr>
          <w:rFonts w:ascii="Arial" w:hAnsi="Arial" w:cs="Arial"/>
          <w:szCs w:val="21"/>
        </w:rPr>
        <w:t xml:space="preserve"> </w:t>
      </w:r>
      <w:r w:rsidR="000A5B12" w:rsidRPr="004A56FA">
        <w:rPr>
          <w:rFonts w:ascii="Arial" w:hAnsi="Arial" w:cs="Arial"/>
          <w:szCs w:val="21"/>
        </w:rPr>
        <w:t>Abundance pattern of the [M + 6 H</w:t>
      </w:r>
      <w:r w:rsidR="000A5B12" w:rsidRPr="004A56FA">
        <w:rPr>
          <w:rFonts w:ascii="Arial" w:hAnsi="Arial" w:cs="Arial"/>
          <w:szCs w:val="21"/>
          <w:vertAlign w:val="subscript"/>
        </w:rPr>
        <w:t>2</w:t>
      </w:r>
      <w:r w:rsidR="000A5B12" w:rsidRPr="004A56FA">
        <w:rPr>
          <w:rFonts w:ascii="Arial" w:hAnsi="Arial" w:cs="Arial"/>
          <w:szCs w:val="21"/>
        </w:rPr>
        <w:t>O + 2 Na]</w:t>
      </w:r>
      <w:r w:rsidR="000A5B12" w:rsidRPr="004A56FA">
        <w:rPr>
          <w:rFonts w:ascii="Arial" w:hAnsi="Arial" w:cs="Arial"/>
          <w:szCs w:val="21"/>
          <w:vertAlign w:val="superscript"/>
        </w:rPr>
        <w:t>2+</w:t>
      </w:r>
      <w:r w:rsidR="000A5B12" w:rsidRPr="004A56FA">
        <w:rPr>
          <w:rFonts w:ascii="Arial" w:hAnsi="Arial" w:cs="Arial"/>
          <w:szCs w:val="21"/>
        </w:rPr>
        <w:t xml:space="preserve"> ions from the ESI mass spectrum of </w:t>
      </w:r>
      <w:r w:rsidR="000A5B12" w:rsidRPr="004A56FA">
        <w:rPr>
          <w:rFonts w:ascii="Arial" w:hAnsi="Arial" w:cs="Arial"/>
          <w:b/>
          <w:bCs/>
          <w:szCs w:val="21"/>
        </w:rPr>
        <w:t>TBTQ-(OAcG)</w:t>
      </w:r>
      <w:r w:rsidR="000A5B12" w:rsidRPr="004A56FA">
        <w:rPr>
          <w:rFonts w:ascii="Arial" w:hAnsi="Arial" w:cs="Arial"/>
          <w:b/>
          <w:bCs/>
          <w:szCs w:val="21"/>
          <w:vertAlign w:val="subscript"/>
        </w:rPr>
        <w:t>6</w:t>
      </w:r>
      <w:r w:rsidR="000A5B12" w:rsidRPr="004A56FA">
        <w:rPr>
          <w:rFonts w:ascii="Arial" w:hAnsi="Arial" w:cs="Arial"/>
          <w:szCs w:val="21"/>
        </w:rPr>
        <w:t xml:space="preserve"> </w:t>
      </w:r>
      <w:r w:rsidR="002446ED" w:rsidRPr="004A56FA">
        <w:rPr>
          <w:rFonts w:ascii="Arial" w:hAnsi="Arial" w:cs="Arial"/>
          <w:szCs w:val="21"/>
        </w:rPr>
        <w:t>(</w:t>
      </w:r>
      <w:r w:rsidR="000A5B12" w:rsidRPr="004A56FA">
        <w:rPr>
          <w:rFonts w:ascii="Arial" w:hAnsi="Arial" w:cs="Arial"/>
          <w:szCs w:val="21"/>
        </w:rPr>
        <w:t>low resolutio</w:t>
      </w:r>
      <w:r w:rsidR="002446ED" w:rsidRPr="004A56FA">
        <w:rPr>
          <w:rFonts w:ascii="Arial" w:hAnsi="Arial" w:cs="Arial"/>
          <w:szCs w:val="21"/>
        </w:rPr>
        <w:t>n)</w:t>
      </w:r>
      <w:r w:rsidR="00E312BD" w:rsidRPr="004A56FA">
        <w:rPr>
          <w:rFonts w:ascii="Arial" w:hAnsi="Arial" w:cs="Arial"/>
          <w:szCs w:val="21"/>
        </w:rPr>
        <w:t>.</w:t>
      </w:r>
    </w:p>
    <w:p w14:paraId="4FB20207" w14:textId="77777777" w:rsidR="000A5B12" w:rsidRPr="004A56FA" w:rsidRDefault="000A5B12" w:rsidP="004A56FA">
      <w:pPr>
        <w:spacing w:line="480" w:lineRule="auto"/>
        <w:rPr>
          <w:rFonts w:ascii="Arial" w:hAnsi="Arial" w:cs="Arial"/>
          <w:szCs w:val="21"/>
        </w:rPr>
      </w:pPr>
    </w:p>
    <w:tbl>
      <w:tblPr>
        <w:tblStyle w:val="ab"/>
        <w:tblW w:w="8188" w:type="dxa"/>
        <w:tblLook w:val="04A0" w:firstRow="1" w:lastRow="0" w:firstColumn="1" w:lastColumn="0" w:noHBand="0" w:noVBand="1"/>
      </w:tblPr>
      <w:tblGrid>
        <w:gridCol w:w="1384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120A49" w:rsidRPr="004A56FA" w14:paraId="799B60BF" w14:textId="77777777" w:rsidTr="00BC3E5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9F41" w14:textId="77777777" w:rsidR="00120A49" w:rsidRPr="004A56FA" w:rsidRDefault="00120A49" w:rsidP="004A56FA">
            <w:pPr>
              <w:spacing w:line="48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A56FA">
              <w:rPr>
                <w:rFonts w:ascii="Arial" w:hAnsi="Arial" w:cs="Arial"/>
                <w:i/>
                <w:sz w:val="18"/>
                <w:szCs w:val="18"/>
              </w:rPr>
              <w:t>m</w:t>
            </w:r>
            <w:r w:rsidRPr="004A56FA">
              <w:rPr>
                <w:rFonts w:ascii="Arial" w:hAnsi="Arial" w:cs="Arial"/>
                <w:sz w:val="18"/>
                <w:szCs w:val="18"/>
              </w:rPr>
              <w:t>/</w:t>
            </w:r>
            <w:r w:rsidRPr="004A56FA">
              <w:rPr>
                <w:rFonts w:ascii="Arial" w:hAnsi="Arial" w:cs="Arial"/>
                <w:i/>
                <w:sz w:val="18"/>
                <w:szCs w:val="18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8336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1505.5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9F88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1506.0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1A6A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1506.5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5801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1507.0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162D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1507.5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F80D6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1508.0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E45F8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1508.5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F05B9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1509.0</w:t>
            </w:r>
          </w:p>
        </w:tc>
      </w:tr>
      <w:tr w:rsidR="00120A49" w:rsidRPr="004A56FA" w14:paraId="2286B765" w14:textId="77777777" w:rsidTr="00BC3E5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B77B8" w14:textId="77777777" w:rsidR="00120A49" w:rsidRPr="004A56FA" w:rsidRDefault="00120A49" w:rsidP="004A56FA">
            <w:pPr>
              <w:spacing w:line="48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Calc’d (%</w:t>
            </w:r>
            <w:r w:rsidR="001244BE" w:rsidRPr="004A56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C3E51" w:rsidRPr="004A56FA">
              <w:rPr>
                <w:rFonts w:ascii="Arial" w:hAnsi="Arial" w:cs="Arial"/>
                <w:sz w:val="18"/>
                <w:szCs w:val="18"/>
              </w:rPr>
              <w:t>B</w:t>
            </w:r>
            <w:r w:rsidRPr="004A56F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C341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6</w:t>
            </w:r>
            <w:r w:rsidR="000A5B12" w:rsidRPr="004A56FA">
              <w:rPr>
                <w:rFonts w:ascii="Arial" w:hAnsi="Arial" w:cs="Arial"/>
                <w:sz w:val="18"/>
                <w:szCs w:val="18"/>
              </w:rPr>
              <w:t>8</w:t>
            </w:r>
            <w:r w:rsidRPr="004A56FA">
              <w:rPr>
                <w:rFonts w:ascii="Arial" w:hAnsi="Arial" w:cs="Arial"/>
                <w:sz w:val="18"/>
                <w:szCs w:val="18"/>
              </w:rPr>
              <w:t>.</w:t>
            </w:r>
            <w:r w:rsidR="000A5B12" w:rsidRPr="004A56F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86A8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A031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8</w:t>
            </w:r>
            <w:r w:rsidR="000A5B12" w:rsidRPr="004A56FA">
              <w:rPr>
                <w:rFonts w:ascii="Arial" w:hAnsi="Arial" w:cs="Arial"/>
                <w:sz w:val="18"/>
                <w:szCs w:val="18"/>
              </w:rPr>
              <w:t>1</w:t>
            </w:r>
            <w:r w:rsidRPr="004A56FA">
              <w:rPr>
                <w:rFonts w:ascii="Arial" w:hAnsi="Arial" w:cs="Arial"/>
                <w:sz w:val="18"/>
                <w:szCs w:val="18"/>
              </w:rPr>
              <w:t>.</w:t>
            </w:r>
            <w:r w:rsidR="000A5B12" w:rsidRPr="004A56F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34461" w14:textId="77777777" w:rsidR="00120A49" w:rsidRPr="004A56FA" w:rsidRDefault="000A5B1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48</w:t>
            </w:r>
            <w:r w:rsidR="00120A49" w:rsidRPr="004A56FA">
              <w:rPr>
                <w:rFonts w:ascii="Arial" w:hAnsi="Arial" w:cs="Arial"/>
                <w:sz w:val="18"/>
                <w:szCs w:val="18"/>
              </w:rPr>
              <w:t>.</w:t>
            </w:r>
            <w:r w:rsidRPr="004A56F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30925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2</w:t>
            </w:r>
            <w:r w:rsidR="000A5B12" w:rsidRPr="004A56FA">
              <w:rPr>
                <w:rFonts w:ascii="Arial" w:hAnsi="Arial" w:cs="Arial"/>
                <w:sz w:val="18"/>
                <w:szCs w:val="18"/>
              </w:rPr>
              <w:t>2</w:t>
            </w:r>
            <w:r w:rsidRPr="004A56FA">
              <w:rPr>
                <w:rFonts w:ascii="Arial" w:hAnsi="Arial" w:cs="Arial"/>
                <w:sz w:val="18"/>
                <w:szCs w:val="18"/>
              </w:rPr>
              <w:t>.</w:t>
            </w:r>
            <w:r w:rsidR="000A5B12" w:rsidRPr="004A56F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283FD" w14:textId="77777777" w:rsidR="00120A49" w:rsidRPr="004A56FA" w:rsidRDefault="000A5B1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</w:t>
            </w:r>
            <w:r w:rsidR="00120A49" w:rsidRPr="004A56FA">
              <w:rPr>
                <w:rFonts w:ascii="Arial" w:hAnsi="Arial" w:cs="Arial"/>
                <w:sz w:val="18"/>
                <w:szCs w:val="18"/>
              </w:rPr>
              <w:t>.</w:t>
            </w:r>
            <w:r w:rsidRPr="004A56F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E7FEB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3.</w:t>
            </w:r>
            <w:r w:rsidR="000A5B12" w:rsidRPr="004A56F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E0947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1.</w:t>
            </w:r>
            <w:r w:rsidR="000A5B12" w:rsidRPr="004A56FA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20A49" w:rsidRPr="004A56FA" w14:paraId="56C2BE5C" w14:textId="77777777" w:rsidTr="00BC3E5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65ED" w14:textId="77777777" w:rsidR="00120A49" w:rsidRPr="004A56FA" w:rsidRDefault="00120A49" w:rsidP="004A56FA">
            <w:pPr>
              <w:spacing w:line="48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Exp’l (%</w:t>
            </w:r>
            <w:r w:rsidR="001244BE" w:rsidRPr="004A56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C3E51" w:rsidRPr="004A56FA">
              <w:rPr>
                <w:rFonts w:ascii="Arial" w:hAnsi="Arial" w:cs="Arial"/>
                <w:sz w:val="18"/>
                <w:szCs w:val="18"/>
              </w:rPr>
              <w:t>B</w:t>
            </w:r>
            <w:r w:rsidRPr="004A56F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EC79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5</w:t>
            </w:r>
            <w:r w:rsidR="00DF1DED" w:rsidRPr="004A56F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C9A59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A319A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</w:t>
            </w:r>
            <w:r w:rsidR="00DF1DED" w:rsidRPr="004A56F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DE904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112E6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D03C" w14:textId="77777777" w:rsidR="00120A49" w:rsidRPr="004A56FA" w:rsidRDefault="00120A49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36A2" w14:textId="77777777" w:rsidR="00120A49" w:rsidRPr="004A56FA" w:rsidRDefault="00DF1DED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7BE77" w14:textId="77777777" w:rsidR="00120A49" w:rsidRPr="004A56FA" w:rsidRDefault="00DF1DED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&lt; 1</w:t>
            </w:r>
          </w:p>
        </w:tc>
      </w:tr>
    </w:tbl>
    <w:p w14:paraId="080DB541" w14:textId="77777777" w:rsidR="00BF37CB" w:rsidRPr="004A56FA" w:rsidRDefault="00BF37CB" w:rsidP="004A56FA">
      <w:pPr>
        <w:spacing w:line="480" w:lineRule="auto"/>
        <w:rPr>
          <w:rFonts w:ascii="Arial" w:hAnsi="Arial" w:cs="Arial"/>
          <w:b/>
          <w:kern w:val="0"/>
          <w:szCs w:val="21"/>
        </w:rPr>
      </w:pPr>
    </w:p>
    <w:p w14:paraId="10EF2C53" w14:textId="77777777" w:rsidR="003C254A" w:rsidRPr="004A56FA" w:rsidRDefault="003C254A" w:rsidP="004A56FA">
      <w:pPr>
        <w:spacing w:line="480" w:lineRule="auto"/>
        <w:jc w:val="center"/>
        <w:rPr>
          <w:rFonts w:ascii="Arial" w:hAnsi="Arial" w:cs="Arial"/>
          <w:b/>
          <w:szCs w:val="21"/>
        </w:rPr>
      </w:pPr>
    </w:p>
    <w:p w14:paraId="428417FC" w14:textId="77777777" w:rsidR="00CA6E94" w:rsidRPr="004A56FA" w:rsidRDefault="00B41068" w:rsidP="004A56FA">
      <w:pPr>
        <w:spacing w:line="480" w:lineRule="auto"/>
        <w:ind w:firstLine="420"/>
        <w:jc w:val="left"/>
        <w:rPr>
          <w:rFonts w:ascii="Arial" w:hAnsi="Arial" w:cs="Arial"/>
          <w:b/>
          <w:szCs w:val="21"/>
        </w:rPr>
      </w:pPr>
      <w:r w:rsidRPr="004A56FA">
        <w:rPr>
          <w:rFonts w:ascii="Arial" w:hAnsi="Arial" w:cs="Arial"/>
          <w:b/>
          <w:noProof/>
          <w:szCs w:val="21"/>
          <w:lang w:val="de-DE" w:eastAsia="de-DE"/>
        </w:rPr>
        <w:lastRenderedPageBreak/>
        <w:drawing>
          <wp:inline distT="0" distB="0" distL="0" distR="0" wp14:anchorId="7F02313E" wp14:editId="12280393">
            <wp:extent cx="4971600" cy="2577600"/>
            <wp:effectExtent l="0" t="0" r="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25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9025A" w14:textId="77777777" w:rsidR="00982DC8" w:rsidRPr="004A56FA" w:rsidRDefault="00982DC8" w:rsidP="004A56FA">
      <w:pPr>
        <w:spacing w:line="480" w:lineRule="auto"/>
        <w:jc w:val="left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szCs w:val="21"/>
        </w:rPr>
        <w:t>Figure S11.</w:t>
      </w:r>
      <w:r w:rsidRPr="004A56FA">
        <w:rPr>
          <w:rFonts w:ascii="Arial" w:hAnsi="Arial" w:cs="Arial"/>
          <w:bCs/>
          <w:szCs w:val="21"/>
          <w:vertAlign w:val="superscript"/>
        </w:rPr>
        <w:t xml:space="preserve"> 1</w:t>
      </w:r>
      <w:r w:rsidRPr="004A56FA">
        <w:rPr>
          <w:rFonts w:ascii="Arial" w:hAnsi="Arial" w:cs="Arial"/>
          <w:bCs/>
          <w:szCs w:val="21"/>
        </w:rPr>
        <w:t xml:space="preserve">H NMR </w:t>
      </w:r>
      <w:bookmarkStart w:id="12" w:name="_Hlk15312049"/>
      <w:r w:rsidR="00D015E1" w:rsidRPr="004A56FA">
        <w:rPr>
          <w:rFonts w:ascii="Arial" w:hAnsi="Arial" w:cs="Arial"/>
          <w:bCs/>
          <w:noProof/>
          <w:szCs w:val="18"/>
        </w:rPr>
        <w:t>spectrum</w:t>
      </w:r>
      <w:r w:rsidR="00D015E1" w:rsidRPr="004A56FA">
        <w:rPr>
          <w:rFonts w:ascii="Arial" w:hAnsi="Arial" w:cs="Arial"/>
          <w:bCs/>
          <w:noProof/>
          <w:szCs w:val="21"/>
        </w:rPr>
        <w:t xml:space="preserve"> </w:t>
      </w:r>
      <w:r w:rsidRPr="004A56FA">
        <w:rPr>
          <w:rFonts w:ascii="Arial" w:hAnsi="Arial" w:cs="Arial"/>
          <w:bCs/>
          <w:noProof/>
          <w:szCs w:val="21"/>
        </w:rPr>
        <w:t xml:space="preserve">of </w:t>
      </w:r>
      <w:r w:rsidRPr="004A56FA">
        <w:rPr>
          <w:rFonts w:ascii="Arial" w:hAnsi="Arial" w:cs="Arial"/>
          <w:b/>
          <w:bCs/>
          <w:noProof/>
          <w:szCs w:val="21"/>
        </w:rPr>
        <w:t>TBTQ-(OG</w:t>
      </w:r>
      <w:bookmarkEnd w:id="12"/>
      <w:r w:rsidRPr="004A56FA">
        <w:rPr>
          <w:rFonts w:ascii="Arial" w:hAnsi="Arial" w:cs="Arial"/>
          <w:b/>
          <w:bCs/>
          <w:noProof/>
          <w:szCs w:val="21"/>
        </w:rPr>
        <w:t>)</w:t>
      </w:r>
      <w:r w:rsidRPr="004A56FA">
        <w:rPr>
          <w:rFonts w:ascii="Arial" w:hAnsi="Arial" w:cs="Arial"/>
          <w:b/>
          <w:bCs/>
          <w:noProof/>
          <w:szCs w:val="21"/>
          <w:vertAlign w:val="subscript"/>
        </w:rPr>
        <w:t>6</w:t>
      </w:r>
      <w:r w:rsidRPr="004A56FA">
        <w:rPr>
          <w:rFonts w:ascii="Arial" w:hAnsi="Arial" w:cs="Arial"/>
          <w:bCs/>
          <w:noProof/>
          <w:szCs w:val="21"/>
        </w:rPr>
        <w:t xml:space="preserve"> </w:t>
      </w:r>
      <w:r w:rsidR="00CA6E94" w:rsidRPr="004A56FA">
        <w:rPr>
          <w:rFonts w:ascii="Arial" w:hAnsi="Arial" w:cs="Arial"/>
          <w:bCs/>
          <w:szCs w:val="21"/>
        </w:rPr>
        <w:t>(400 MHz, DMSO-</w:t>
      </w:r>
      <w:r w:rsidR="00CA6E94" w:rsidRPr="004A56FA">
        <w:rPr>
          <w:rFonts w:ascii="Arial" w:hAnsi="Arial" w:cs="Arial"/>
          <w:bCs/>
          <w:i/>
          <w:iCs/>
          <w:szCs w:val="21"/>
        </w:rPr>
        <w:t>d</w:t>
      </w:r>
      <w:r w:rsidR="00CA6E94" w:rsidRPr="004A56FA">
        <w:rPr>
          <w:rFonts w:ascii="Arial" w:hAnsi="Arial" w:cs="Arial"/>
          <w:bCs/>
          <w:szCs w:val="21"/>
          <w:vertAlign w:val="subscript"/>
        </w:rPr>
        <w:t>6</w:t>
      </w:r>
      <w:r w:rsidR="00CA6E94" w:rsidRPr="004A56FA">
        <w:rPr>
          <w:rFonts w:ascii="Arial" w:hAnsi="Arial" w:cs="Arial"/>
          <w:bCs/>
          <w:szCs w:val="21"/>
        </w:rPr>
        <w:t>).</w:t>
      </w:r>
    </w:p>
    <w:p w14:paraId="68FC0E6F" w14:textId="77777777" w:rsidR="00CA6E94" w:rsidRPr="004A56FA" w:rsidRDefault="00CA6E94" w:rsidP="004A56FA">
      <w:pPr>
        <w:spacing w:line="480" w:lineRule="auto"/>
        <w:jc w:val="left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Cs/>
          <w:szCs w:val="21"/>
        </w:rPr>
        <w:tab/>
      </w:r>
    </w:p>
    <w:p w14:paraId="28C2AD10" w14:textId="77777777" w:rsidR="003C254A" w:rsidRPr="004A56FA" w:rsidRDefault="003C254A" w:rsidP="004A56FA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4F761880" w14:textId="77777777" w:rsidR="00C410CB" w:rsidRPr="004A56FA" w:rsidRDefault="00C410CB" w:rsidP="004A56FA">
      <w:pPr>
        <w:spacing w:line="480" w:lineRule="auto"/>
        <w:jc w:val="left"/>
        <w:rPr>
          <w:rFonts w:ascii="Arial" w:hAnsi="Arial" w:cs="Arial"/>
          <w:b/>
          <w:bCs/>
          <w:noProof/>
        </w:rPr>
      </w:pPr>
    </w:p>
    <w:p w14:paraId="0096D09A" w14:textId="77777777" w:rsidR="003C254A" w:rsidRPr="004A56FA" w:rsidRDefault="003C254A" w:rsidP="004A56FA">
      <w:pPr>
        <w:spacing w:line="480" w:lineRule="auto"/>
        <w:jc w:val="center"/>
        <w:rPr>
          <w:rFonts w:ascii="Arial" w:hAnsi="Arial" w:cs="Arial"/>
          <w:szCs w:val="21"/>
        </w:rPr>
      </w:pPr>
    </w:p>
    <w:p w14:paraId="34CD5F37" w14:textId="77777777" w:rsidR="00CA6E94" w:rsidRPr="004A56FA" w:rsidRDefault="00B41068" w:rsidP="004A56FA">
      <w:pPr>
        <w:spacing w:line="480" w:lineRule="auto"/>
        <w:ind w:firstLine="420"/>
        <w:jc w:val="left"/>
        <w:rPr>
          <w:rFonts w:ascii="Arial" w:hAnsi="Arial" w:cs="Arial"/>
          <w:b/>
          <w:szCs w:val="21"/>
        </w:rPr>
      </w:pPr>
      <w:r w:rsidRPr="004A56FA">
        <w:rPr>
          <w:rFonts w:ascii="Arial" w:hAnsi="Arial" w:cs="Arial"/>
          <w:b/>
          <w:noProof/>
          <w:szCs w:val="21"/>
          <w:lang w:val="de-DE" w:eastAsia="de-DE"/>
        </w:rPr>
        <w:drawing>
          <wp:inline distT="0" distB="0" distL="0" distR="0" wp14:anchorId="241DCF2F" wp14:editId="26A1FB11">
            <wp:extent cx="4971600" cy="2962800"/>
            <wp:effectExtent l="0" t="0" r="0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29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A8E75" w14:textId="77777777" w:rsidR="00982DC8" w:rsidRPr="004A56FA" w:rsidRDefault="00982DC8" w:rsidP="004A56FA">
      <w:pPr>
        <w:spacing w:line="480" w:lineRule="auto"/>
        <w:jc w:val="left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szCs w:val="21"/>
        </w:rPr>
        <w:t>Figure S12.</w:t>
      </w:r>
      <w:r w:rsidRPr="004A56FA">
        <w:rPr>
          <w:rFonts w:ascii="Arial" w:hAnsi="Arial" w:cs="Arial"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  <w:vertAlign w:val="superscript"/>
        </w:rPr>
        <w:t>13</w:t>
      </w:r>
      <w:r w:rsidRPr="004A56FA">
        <w:rPr>
          <w:rFonts w:ascii="Arial" w:hAnsi="Arial" w:cs="Arial"/>
          <w:bCs/>
          <w:szCs w:val="21"/>
        </w:rPr>
        <w:t xml:space="preserve">C NMR </w:t>
      </w:r>
      <w:r w:rsidR="00D015E1" w:rsidRPr="004A56FA">
        <w:rPr>
          <w:rFonts w:ascii="Arial" w:hAnsi="Arial" w:cs="Arial"/>
          <w:bCs/>
          <w:noProof/>
          <w:szCs w:val="18"/>
        </w:rPr>
        <w:t>spectrum</w:t>
      </w:r>
      <w:r w:rsidR="00D015E1" w:rsidRPr="004A56FA">
        <w:rPr>
          <w:rFonts w:ascii="Arial" w:hAnsi="Arial" w:cs="Arial"/>
          <w:bCs/>
          <w:noProof/>
          <w:szCs w:val="21"/>
        </w:rPr>
        <w:t xml:space="preserve"> </w:t>
      </w:r>
      <w:r w:rsidRPr="004A56FA">
        <w:rPr>
          <w:rFonts w:ascii="Arial" w:hAnsi="Arial" w:cs="Arial"/>
          <w:bCs/>
          <w:noProof/>
          <w:szCs w:val="21"/>
        </w:rPr>
        <w:t xml:space="preserve">of </w:t>
      </w:r>
      <w:r w:rsidRPr="004A56FA">
        <w:rPr>
          <w:rFonts w:ascii="Arial" w:hAnsi="Arial" w:cs="Arial"/>
          <w:b/>
          <w:bCs/>
          <w:noProof/>
          <w:szCs w:val="21"/>
        </w:rPr>
        <w:t>TBTQ-(OG)</w:t>
      </w:r>
      <w:r w:rsidRPr="004A56FA">
        <w:rPr>
          <w:rFonts w:ascii="Arial" w:hAnsi="Arial" w:cs="Arial"/>
          <w:b/>
          <w:bCs/>
          <w:noProof/>
          <w:szCs w:val="21"/>
          <w:vertAlign w:val="subscript"/>
        </w:rPr>
        <w:t>6</w:t>
      </w:r>
      <w:r w:rsidR="00CA6E94" w:rsidRPr="004A56FA">
        <w:rPr>
          <w:rFonts w:ascii="Arial" w:hAnsi="Arial" w:cs="Arial"/>
          <w:bCs/>
          <w:szCs w:val="21"/>
        </w:rPr>
        <w:t xml:space="preserve"> (100 MHz, DMSO-</w:t>
      </w:r>
      <w:r w:rsidR="00CA6E94" w:rsidRPr="004A56FA">
        <w:rPr>
          <w:rFonts w:ascii="Arial" w:hAnsi="Arial" w:cs="Arial"/>
          <w:bCs/>
          <w:i/>
          <w:iCs/>
          <w:szCs w:val="21"/>
        </w:rPr>
        <w:t>d</w:t>
      </w:r>
      <w:r w:rsidR="00CA6E94" w:rsidRPr="004A56FA">
        <w:rPr>
          <w:rFonts w:ascii="Arial" w:hAnsi="Arial" w:cs="Arial"/>
          <w:bCs/>
          <w:szCs w:val="21"/>
          <w:vertAlign w:val="subscript"/>
        </w:rPr>
        <w:t>6</w:t>
      </w:r>
      <w:r w:rsidR="00CA6E94" w:rsidRPr="004A56FA">
        <w:rPr>
          <w:rFonts w:ascii="Arial" w:hAnsi="Arial" w:cs="Arial"/>
          <w:bCs/>
          <w:szCs w:val="21"/>
        </w:rPr>
        <w:t>).</w:t>
      </w:r>
    </w:p>
    <w:p w14:paraId="06C7FCCE" w14:textId="77777777" w:rsidR="003C254A" w:rsidRPr="004A56FA" w:rsidRDefault="003C254A" w:rsidP="004A56FA">
      <w:pPr>
        <w:spacing w:line="480" w:lineRule="auto"/>
        <w:jc w:val="center"/>
        <w:rPr>
          <w:rFonts w:ascii="Arial" w:hAnsi="Arial" w:cs="Arial"/>
          <w:szCs w:val="21"/>
        </w:rPr>
      </w:pPr>
    </w:p>
    <w:p w14:paraId="413A21FC" w14:textId="77777777" w:rsidR="00AF5419" w:rsidRPr="004A56FA" w:rsidRDefault="00AF5419" w:rsidP="004A56FA">
      <w:pPr>
        <w:spacing w:line="480" w:lineRule="auto"/>
        <w:rPr>
          <w:rFonts w:ascii="Arial" w:hAnsi="Arial" w:cs="Arial"/>
          <w:bCs/>
          <w:szCs w:val="21"/>
        </w:rPr>
      </w:pPr>
    </w:p>
    <w:p w14:paraId="6E368E65" w14:textId="77777777" w:rsidR="00E679CC" w:rsidRPr="004A56FA" w:rsidRDefault="00252E1B" w:rsidP="004A56FA">
      <w:pPr>
        <w:widowControl/>
        <w:spacing w:line="480" w:lineRule="auto"/>
        <w:jc w:val="center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Cs/>
          <w:noProof/>
          <w:szCs w:val="21"/>
          <w:lang w:val="de-DE" w:eastAsia="de-DE"/>
        </w:rPr>
        <w:drawing>
          <wp:inline distT="0" distB="0" distL="0" distR="0" wp14:anchorId="2F298F79" wp14:editId="6871D5B1">
            <wp:extent cx="3747357" cy="5025007"/>
            <wp:effectExtent l="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91" cy="5099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1AE54" w14:textId="77777777" w:rsidR="00C424E2" w:rsidRPr="004A56FA" w:rsidRDefault="00C424E2" w:rsidP="004A56FA">
      <w:pPr>
        <w:widowControl/>
        <w:spacing w:line="480" w:lineRule="auto"/>
        <w:jc w:val="left"/>
        <w:rPr>
          <w:rFonts w:ascii="Arial" w:hAnsi="Arial" w:cs="Arial"/>
          <w:bCs/>
          <w:szCs w:val="21"/>
        </w:rPr>
      </w:pPr>
    </w:p>
    <w:p w14:paraId="6189AD3F" w14:textId="77777777" w:rsidR="00546818" w:rsidRPr="004A56FA" w:rsidRDefault="00E679CC" w:rsidP="004A56FA">
      <w:pPr>
        <w:spacing w:line="480" w:lineRule="auto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bCs/>
          <w:szCs w:val="21"/>
        </w:rPr>
        <w:t>Figure S13.</w:t>
      </w:r>
      <w:r w:rsidRPr="004A56FA">
        <w:rPr>
          <w:rFonts w:ascii="Arial" w:hAnsi="Arial" w:cs="Arial"/>
          <w:bCs/>
          <w:szCs w:val="21"/>
        </w:rPr>
        <w:t xml:space="preserve"> MALDI mass spectr</w:t>
      </w:r>
      <w:r w:rsidR="00C424E2" w:rsidRPr="004A56FA">
        <w:rPr>
          <w:rFonts w:ascii="Arial" w:hAnsi="Arial" w:cs="Arial"/>
          <w:bCs/>
          <w:szCs w:val="21"/>
        </w:rPr>
        <w:t>um</w:t>
      </w:r>
      <w:r w:rsidRPr="004A56FA">
        <w:rPr>
          <w:rFonts w:ascii="Arial" w:hAnsi="Arial" w:cs="Arial"/>
          <w:bCs/>
          <w:szCs w:val="21"/>
        </w:rPr>
        <w:t xml:space="preserve"> of </w:t>
      </w:r>
      <w:r w:rsidRPr="004A56FA">
        <w:rPr>
          <w:rFonts w:ascii="Arial" w:hAnsi="Arial" w:cs="Arial"/>
          <w:b/>
          <w:bCs/>
          <w:szCs w:val="21"/>
        </w:rPr>
        <w:t>TBTQ-(OG)</w:t>
      </w:r>
      <w:r w:rsidRPr="004A56FA">
        <w:rPr>
          <w:rFonts w:ascii="Arial" w:hAnsi="Arial" w:cs="Arial"/>
          <w:b/>
          <w:bCs/>
          <w:szCs w:val="21"/>
          <w:vertAlign w:val="subscript"/>
        </w:rPr>
        <w:t>6</w:t>
      </w:r>
      <w:r w:rsidRPr="004A56FA">
        <w:rPr>
          <w:rFonts w:ascii="Arial" w:hAnsi="Arial" w:cs="Arial"/>
          <w:bCs/>
          <w:szCs w:val="21"/>
        </w:rPr>
        <w:t>. (a) full spectrum</w:t>
      </w:r>
      <w:r w:rsidR="00252E1B" w:rsidRPr="004A56FA">
        <w:rPr>
          <w:rFonts w:ascii="Arial" w:hAnsi="Arial" w:cs="Arial"/>
          <w:bCs/>
          <w:szCs w:val="21"/>
        </w:rPr>
        <w:t xml:space="preserve">, </w:t>
      </w:r>
      <w:r w:rsidRPr="004A56FA">
        <w:rPr>
          <w:rFonts w:ascii="Arial" w:hAnsi="Arial" w:cs="Arial"/>
          <w:bCs/>
          <w:szCs w:val="21"/>
        </w:rPr>
        <w:t>(b) isotopic distribution of [M</w:t>
      </w:r>
      <w:r w:rsidR="00C424E2" w:rsidRPr="004A56FA">
        <w:rPr>
          <w:rFonts w:ascii="Arial" w:hAnsi="Arial" w:cs="Arial"/>
          <w:bCs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</w:rPr>
        <w:t>+</w:t>
      </w:r>
      <w:r w:rsidR="00C424E2" w:rsidRPr="004A56FA">
        <w:rPr>
          <w:rFonts w:ascii="Arial" w:hAnsi="Arial" w:cs="Arial"/>
          <w:bCs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</w:rPr>
        <w:t>Na]</w:t>
      </w:r>
      <w:r w:rsidRPr="004A56FA">
        <w:rPr>
          <w:rFonts w:ascii="Arial" w:hAnsi="Arial" w:cs="Arial"/>
          <w:bCs/>
          <w:szCs w:val="21"/>
          <w:vertAlign w:val="superscript"/>
        </w:rPr>
        <w:t>+</w:t>
      </w:r>
      <w:r w:rsidR="00C424E2" w:rsidRPr="004A56FA">
        <w:rPr>
          <w:rFonts w:ascii="Arial" w:hAnsi="Arial" w:cs="Arial"/>
          <w:bCs/>
          <w:szCs w:val="21"/>
        </w:rPr>
        <w:t xml:space="preserve"> molecular adduct ions</w:t>
      </w:r>
      <w:r w:rsidR="00252E1B" w:rsidRPr="004A56FA">
        <w:rPr>
          <w:rFonts w:ascii="Arial" w:hAnsi="Arial" w:cs="Arial"/>
          <w:bCs/>
          <w:szCs w:val="21"/>
        </w:rPr>
        <w:t xml:space="preserve"> (top: experimental, bottom: simulated)</w:t>
      </w:r>
      <w:r w:rsidRPr="004A56FA">
        <w:rPr>
          <w:rFonts w:ascii="Arial" w:hAnsi="Arial" w:cs="Arial"/>
          <w:bCs/>
          <w:szCs w:val="21"/>
        </w:rPr>
        <w:t>, (c) isotopic distribution of [M</w:t>
      </w:r>
      <w:r w:rsidR="00C424E2" w:rsidRPr="004A56FA">
        <w:rPr>
          <w:rFonts w:ascii="Arial" w:hAnsi="Arial" w:cs="Arial"/>
          <w:bCs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</w:rPr>
        <w:t>+</w:t>
      </w:r>
      <w:r w:rsidR="00C424E2" w:rsidRPr="004A56FA">
        <w:rPr>
          <w:rFonts w:ascii="Arial" w:hAnsi="Arial" w:cs="Arial"/>
          <w:bCs/>
          <w:szCs w:val="21"/>
        </w:rPr>
        <w:t xml:space="preserve"> </w:t>
      </w:r>
      <w:r w:rsidRPr="004A56FA">
        <w:rPr>
          <w:rFonts w:ascii="Arial" w:hAnsi="Arial" w:cs="Arial"/>
          <w:bCs/>
          <w:szCs w:val="21"/>
        </w:rPr>
        <w:t>K]</w:t>
      </w:r>
      <w:r w:rsidRPr="004A56FA">
        <w:rPr>
          <w:rFonts w:ascii="Arial" w:hAnsi="Arial" w:cs="Arial"/>
          <w:bCs/>
          <w:szCs w:val="21"/>
          <w:vertAlign w:val="superscript"/>
        </w:rPr>
        <w:t>+</w:t>
      </w:r>
      <w:r w:rsidR="00C424E2" w:rsidRPr="004A56FA">
        <w:rPr>
          <w:rFonts w:ascii="Arial" w:hAnsi="Arial" w:cs="Arial"/>
          <w:bCs/>
          <w:szCs w:val="21"/>
        </w:rPr>
        <w:t xml:space="preserve"> molecular </w:t>
      </w:r>
      <w:r w:rsidR="00252E1B" w:rsidRPr="004A56FA">
        <w:rPr>
          <w:rFonts w:ascii="Arial" w:hAnsi="Arial" w:cs="Arial"/>
          <w:bCs/>
          <w:szCs w:val="21"/>
        </w:rPr>
        <w:t>adduct ions (top: experimental, bottom: simulated)</w:t>
      </w:r>
      <w:r w:rsidRPr="004A56FA">
        <w:rPr>
          <w:rFonts w:ascii="Arial" w:hAnsi="Arial" w:cs="Arial"/>
          <w:bCs/>
          <w:szCs w:val="21"/>
        </w:rPr>
        <w:t xml:space="preserve">. </w:t>
      </w:r>
    </w:p>
    <w:p w14:paraId="79C836D4" w14:textId="77777777" w:rsidR="00D11460" w:rsidRPr="004A56FA" w:rsidRDefault="00D11460" w:rsidP="004A56FA">
      <w:pPr>
        <w:spacing w:line="480" w:lineRule="auto"/>
        <w:rPr>
          <w:rFonts w:ascii="Arial" w:hAnsi="Arial" w:cs="Arial"/>
          <w:bCs/>
          <w:szCs w:val="21"/>
        </w:rPr>
      </w:pPr>
    </w:p>
    <w:p w14:paraId="10EC6744" w14:textId="77777777" w:rsidR="00D11460" w:rsidRPr="004A56FA" w:rsidRDefault="00D11460" w:rsidP="004A56FA">
      <w:pPr>
        <w:spacing w:line="480" w:lineRule="auto"/>
        <w:rPr>
          <w:rFonts w:ascii="Arial" w:hAnsi="Arial" w:cs="Arial"/>
          <w:bCs/>
          <w:szCs w:val="21"/>
        </w:rPr>
      </w:pPr>
    </w:p>
    <w:p w14:paraId="5842661B" w14:textId="77777777" w:rsidR="00252E1B" w:rsidRPr="004A56FA" w:rsidRDefault="00252E1B" w:rsidP="004A56FA">
      <w:pPr>
        <w:spacing w:line="480" w:lineRule="auto"/>
        <w:rPr>
          <w:rFonts w:ascii="Arial" w:hAnsi="Arial" w:cs="Arial"/>
          <w:bCs/>
          <w:szCs w:val="21"/>
        </w:rPr>
      </w:pPr>
    </w:p>
    <w:p w14:paraId="3B8C90A6" w14:textId="77777777" w:rsidR="00AF5419" w:rsidRPr="004A56FA" w:rsidRDefault="00847131" w:rsidP="004A56FA">
      <w:pPr>
        <w:spacing w:line="480" w:lineRule="auto"/>
        <w:rPr>
          <w:rFonts w:ascii="Arial" w:hAnsi="Arial" w:cs="Arial"/>
        </w:rPr>
      </w:pPr>
      <w:r w:rsidRPr="004A56FA">
        <w:rPr>
          <w:rFonts w:ascii="Arial" w:hAnsi="Arial" w:cs="Arial"/>
          <w:b/>
          <w:bCs/>
          <w:szCs w:val="21"/>
        </w:rPr>
        <w:lastRenderedPageBreak/>
        <w:t>Table S</w:t>
      </w:r>
      <w:r w:rsidR="00120A49" w:rsidRPr="004A56FA">
        <w:rPr>
          <w:rFonts w:ascii="Arial" w:hAnsi="Arial" w:cs="Arial"/>
          <w:b/>
          <w:bCs/>
          <w:szCs w:val="21"/>
        </w:rPr>
        <w:t>3</w:t>
      </w:r>
      <w:r w:rsidRPr="004A56FA">
        <w:rPr>
          <w:rFonts w:ascii="Arial" w:hAnsi="Arial" w:cs="Arial"/>
          <w:b/>
          <w:bCs/>
          <w:szCs w:val="21"/>
        </w:rPr>
        <w:t xml:space="preserve">. </w:t>
      </w:r>
      <w:r w:rsidRPr="004A56FA">
        <w:rPr>
          <w:rFonts w:ascii="Arial" w:hAnsi="Arial" w:cs="Arial"/>
          <w:bCs/>
          <w:szCs w:val="21"/>
        </w:rPr>
        <w:t xml:space="preserve">Extracted data from MALDI mass </w:t>
      </w:r>
      <w:r w:rsidR="00C424E2" w:rsidRPr="004A56FA">
        <w:rPr>
          <w:rFonts w:ascii="Arial" w:hAnsi="Arial" w:cs="Arial"/>
          <w:bCs/>
          <w:szCs w:val="21"/>
        </w:rPr>
        <w:t xml:space="preserve">spectrum </w:t>
      </w:r>
      <w:r w:rsidRPr="004A56FA">
        <w:rPr>
          <w:rFonts w:ascii="Arial" w:hAnsi="Arial" w:cs="Arial"/>
          <w:bCs/>
          <w:szCs w:val="21"/>
        </w:rPr>
        <w:t xml:space="preserve">of </w:t>
      </w:r>
      <w:r w:rsidRPr="004A56FA">
        <w:rPr>
          <w:rFonts w:ascii="Arial" w:hAnsi="Arial" w:cs="Arial"/>
          <w:b/>
          <w:bCs/>
          <w:szCs w:val="21"/>
        </w:rPr>
        <w:t>TBTQ-(OG)</w:t>
      </w:r>
      <w:r w:rsidRPr="004A56FA">
        <w:rPr>
          <w:rFonts w:ascii="Arial" w:hAnsi="Arial" w:cs="Arial"/>
          <w:b/>
          <w:bCs/>
          <w:szCs w:val="21"/>
          <w:vertAlign w:val="subscript"/>
        </w:rPr>
        <w:t>6</w:t>
      </w:r>
      <w:r w:rsidRPr="004A56FA">
        <w:rPr>
          <w:rFonts w:ascii="Arial" w:hAnsi="Arial" w:cs="Arial"/>
          <w:bCs/>
          <w:szCs w:val="21"/>
        </w:rPr>
        <w:t>.</w:t>
      </w:r>
      <w:r w:rsidR="00AF5419" w:rsidRPr="004A56FA">
        <w:rPr>
          <w:rFonts w:ascii="Arial" w:hAnsi="Arial" w:cs="Arial"/>
          <w:noProof/>
          <w:lang w:eastAsia="de-DE"/>
        </w:rPr>
        <w:t xml:space="preserve"> 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66"/>
        <w:gridCol w:w="1304"/>
        <w:gridCol w:w="1271"/>
        <w:gridCol w:w="1563"/>
        <w:gridCol w:w="1134"/>
        <w:gridCol w:w="1184"/>
      </w:tblGrid>
      <w:tr w:rsidR="00AF5419" w:rsidRPr="004A56FA" w14:paraId="50A77EB1" w14:textId="77777777" w:rsidTr="00C424E2">
        <w:trPr>
          <w:trHeight w:val="337"/>
        </w:trPr>
        <w:tc>
          <w:tcPr>
            <w:tcW w:w="2066" w:type="dxa"/>
          </w:tcPr>
          <w:p w14:paraId="1A960E7E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Na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add</w:t>
            </w:r>
            <w:r w:rsidR="00C424E2"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uct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ions</w:t>
            </w:r>
          </w:p>
        </w:tc>
        <w:tc>
          <w:tcPr>
            <w:tcW w:w="1304" w:type="dxa"/>
          </w:tcPr>
          <w:p w14:paraId="09B6B79E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m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4A56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z</w:t>
            </w:r>
          </w:p>
        </w:tc>
        <w:tc>
          <w:tcPr>
            <w:tcW w:w="1271" w:type="dxa"/>
          </w:tcPr>
          <w:p w14:paraId="41AED295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Intensity</w:t>
            </w:r>
          </w:p>
        </w:tc>
        <w:tc>
          <w:tcPr>
            <w:tcW w:w="1563" w:type="dxa"/>
          </w:tcPr>
          <w:p w14:paraId="6AD18215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K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add</w:t>
            </w:r>
            <w:r w:rsidR="00C424E2"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uct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ions</w:t>
            </w:r>
          </w:p>
        </w:tc>
        <w:tc>
          <w:tcPr>
            <w:tcW w:w="1134" w:type="dxa"/>
          </w:tcPr>
          <w:p w14:paraId="02784550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m</w:t>
            </w: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4A56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z</w:t>
            </w:r>
          </w:p>
        </w:tc>
        <w:tc>
          <w:tcPr>
            <w:tcW w:w="1184" w:type="dxa"/>
          </w:tcPr>
          <w:p w14:paraId="5B07ADE8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Intensity</w:t>
            </w:r>
          </w:p>
        </w:tc>
      </w:tr>
      <w:tr w:rsidR="00AF5419" w:rsidRPr="004A56FA" w14:paraId="3FC170EC" w14:textId="77777777" w:rsidTr="00C424E2">
        <w:trPr>
          <w:trHeight w:val="336"/>
        </w:trPr>
        <w:tc>
          <w:tcPr>
            <w:tcW w:w="2066" w:type="dxa"/>
          </w:tcPr>
          <w:p w14:paraId="44B41BE0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Na]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304" w:type="dxa"/>
          </w:tcPr>
          <w:p w14:paraId="4C9E3678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1871.085</w:t>
            </w:r>
          </w:p>
          <w:p w14:paraId="6C9C681E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1872.082 </w:t>
            </w:r>
          </w:p>
          <w:p w14:paraId="47532E86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1873.090 </w:t>
            </w:r>
          </w:p>
        </w:tc>
        <w:tc>
          <w:tcPr>
            <w:tcW w:w="1271" w:type="dxa"/>
          </w:tcPr>
          <w:p w14:paraId="5D2CAC9C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11032</w:t>
            </w:r>
          </w:p>
          <w:p w14:paraId="15E6C606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11573</w:t>
            </w:r>
          </w:p>
          <w:p w14:paraId="5147967E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6428</w:t>
            </w:r>
          </w:p>
        </w:tc>
        <w:tc>
          <w:tcPr>
            <w:tcW w:w="1563" w:type="dxa"/>
          </w:tcPr>
          <w:p w14:paraId="42653019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 + K]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134" w:type="dxa"/>
          </w:tcPr>
          <w:p w14:paraId="3EF2FE22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>1887.057</w:t>
            </w:r>
          </w:p>
          <w:p w14:paraId="0B0C2A08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1888.038 </w:t>
            </w:r>
          </w:p>
          <w:p w14:paraId="6CB539EA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  <w:tc>
          <w:tcPr>
            <w:tcW w:w="1184" w:type="dxa"/>
          </w:tcPr>
          <w:p w14:paraId="7F7BAB02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2330</w:t>
            </w:r>
          </w:p>
          <w:p w14:paraId="465C663C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2295</w:t>
            </w:r>
          </w:p>
          <w:p w14:paraId="61CAE509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</w:tr>
      <w:tr w:rsidR="00AF5419" w:rsidRPr="004A56FA" w14:paraId="229F846F" w14:textId="77777777" w:rsidTr="00C424E2">
        <w:tc>
          <w:tcPr>
            <w:tcW w:w="2066" w:type="dxa"/>
          </w:tcPr>
          <w:p w14:paraId="7B15E1BA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Na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sym w:font="Symbol" w:char="F02D"/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6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H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10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5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04" w:type="dxa"/>
          </w:tcPr>
          <w:p w14:paraId="11818E2A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1709.086 </w:t>
            </w:r>
          </w:p>
          <w:p w14:paraId="3237A2D2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1710.098</w:t>
            </w:r>
          </w:p>
          <w:p w14:paraId="1B6E29A8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--- </w:t>
            </w:r>
          </w:p>
        </w:tc>
        <w:tc>
          <w:tcPr>
            <w:tcW w:w="1271" w:type="dxa"/>
          </w:tcPr>
          <w:p w14:paraId="6C40E3ED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2311</w:t>
            </w:r>
          </w:p>
          <w:p w14:paraId="1074E965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2404</w:t>
            </w:r>
          </w:p>
          <w:p w14:paraId="702A898D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  <w:tc>
          <w:tcPr>
            <w:tcW w:w="1563" w:type="dxa"/>
          </w:tcPr>
          <w:p w14:paraId="2AEBD977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14:paraId="35026BCB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  <w:tc>
          <w:tcPr>
            <w:tcW w:w="1184" w:type="dxa"/>
          </w:tcPr>
          <w:p w14:paraId="38EE221D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</w:tr>
      <w:tr w:rsidR="00AF5419" w:rsidRPr="004A56FA" w14:paraId="2E8C8985" w14:textId="77777777" w:rsidTr="00C424E2">
        <w:tc>
          <w:tcPr>
            <w:tcW w:w="2066" w:type="dxa"/>
          </w:tcPr>
          <w:p w14:paraId="5CA85E41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Na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sym w:font="Symbol" w:char="F02D"/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Tcle]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sym w:font="Symbol" w:char="F0B7"/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 =</w:t>
            </w:r>
          </w:p>
          <w:p w14:paraId="4234CBD7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[M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+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Na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sym w:font="Symbol" w:char="F02D"/>
            </w:r>
            <w:r w:rsidR="00C424E2" w:rsidRPr="004A56F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9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H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14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3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5</w:t>
            </w:r>
            <w:r w:rsidRPr="004A56FA">
              <w:rPr>
                <w:rFonts w:ascii="Arial" w:hAnsi="Arial" w:cs="Arial"/>
                <w:bCs/>
                <w:sz w:val="18"/>
                <w:szCs w:val="18"/>
              </w:rPr>
              <w:t>]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+</w:t>
            </w:r>
            <w:r w:rsidRPr="004A56F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sym w:font="Symbol" w:char="F0B7"/>
            </w:r>
          </w:p>
        </w:tc>
        <w:tc>
          <w:tcPr>
            <w:tcW w:w="1304" w:type="dxa"/>
          </w:tcPr>
          <w:p w14:paraId="7E7CC3FA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1628.080 </w:t>
            </w:r>
          </w:p>
          <w:p w14:paraId="13775BF6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1629.078 </w:t>
            </w:r>
          </w:p>
          <w:p w14:paraId="650FB5DF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 xml:space="preserve">1630.056 </w:t>
            </w:r>
          </w:p>
        </w:tc>
        <w:tc>
          <w:tcPr>
            <w:tcW w:w="1271" w:type="dxa"/>
          </w:tcPr>
          <w:p w14:paraId="26C10D1F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3268</w:t>
            </w:r>
          </w:p>
          <w:p w14:paraId="57212152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2775</w:t>
            </w:r>
          </w:p>
          <w:p w14:paraId="2D08366F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1726</w:t>
            </w:r>
          </w:p>
        </w:tc>
        <w:tc>
          <w:tcPr>
            <w:tcW w:w="1563" w:type="dxa"/>
          </w:tcPr>
          <w:p w14:paraId="2F1D0C87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  <w:tc>
          <w:tcPr>
            <w:tcW w:w="1134" w:type="dxa"/>
          </w:tcPr>
          <w:p w14:paraId="08766678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  <w:tc>
          <w:tcPr>
            <w:tcW w:w="1184" w:type="dxa"/>
          </w:tcPr>
          <w:p w14:paraId="4145D1C0" w14:textId="77777777" w:rsidR="00AF5419" w:rsidRPr="004A56FA" w:rsidRDefault="00AF5419" w:rsidP="004A56FA">
            <w:pPr>
              <w:spacing w:line="48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4A56FA">
              <w:rPr>
                <w:rFonts w:ascii="Arial" w:hAnsi="Arial" w:cs="Arial"/>
                <w:bCs/>
                <w:sz w:val="18"/>
                <w:szCs w:val="18"/>
              </w:rPr>
              <w:t>---</w:t>
            </w:r>
          </w:p>
        </w:tc>
      </w:tr>
    </w:tbl>
    <w:p w14:paraId="608473D4" w14:textId="77777777" w:rsidR="00AF5419" w:rsidRPr="004A56FA" w:rsidRDefault="00AF5419" w:rsidP="004A56FA">
      <w:pPr>
        <w:spacing w:beforeLines="50" w:before="156" w:line="480" w:lineRule="auto"/>
        <w:rPr>
          <w:rFonts w:ascii="Arial" w:hAnsi="Arial" w:cs="Arial"/>
          <w:bCs/>
          <w:szCs w:val="21"/>
        </w:rPr>
      </w:pPr>
      <w:r w:rsidRPr="004A56FA">
        <w:rPr>
          <w:rFonts w:ascii="Arial" w:hAnsi="Arial" w:cs="Arial"/>
          <w:b/>
          <w:bCs/>
          <w:i/>
          <w:szCs w:val="21"/>
        </w:rPr>
        <w:t>Comment:</w:t>
      </w:r>
      <w:r w:rsidRPr="004A56FA">
        <w:rPr>
          <w:rFonts w:ascii="Arial" w:hAnsi="Arial" w:cs="Arial"/>
          <w:bCs/>
          <w:szCs w:val="21"/>
        </w:rPr>
        <w:t xml:space="preserve"> Here, </w:t>
      </w:r>
      <w:r w:rsidR="00C424E2" w:rsidRPr="004A56FA">
        <w:rPr>
          <w:rFonts w:ascii="Arial" w:hAnsi="Arial" w:cs="Arial"/>
          <w:bCs/>
          <w:szCs w:val="21"/>
        </w:rPr>
        <w:t xml:space="preserve">the observed mass differences are </w:t>
      </w:r>
      <w:r w:rsidRPr="004A56FA">
        <w:rPr>
          <w:rFonts w:ascii="Arial" w:hAnsi="Arial" w:cs="Arial"/>
          <w:bCs/>
          <w:szCs w:val="21"/>
        </w:rPr>
        <w:t>162 u and 243 u. In the first case, this corresponds to the loss of glycosyl resi</w:t>
      </w:r>
      <w:r w:rsidR="00276D8E" w:rsidRPr="004A56FA">
        <w:rPr>
          <w:rFonts w:ascii="Arial" w:hAnsi="Arial" w:cs="Arial"/>
          <w:bCs/>
          <w:szCs w:val="21"/>
        </w:rPr>
        <w:t>d</w:t>
      </w:r>
      <w:r w:rsidRPr="004A56FA">
        <w:rPr>
          <w:rFonts w:ascii="Arial" w:hAnsi="Arial" w:cs="Arial"/>
          <w:bCs/>
          <w:szCs w:val="21"/>
        </w:rPr>
        <w:t>ue (as a radical); in the second case, this corresponds to the loss of the entire tentacle (as a radical) with subsequent transfer of a H atom, probably from the matrix to the remaining phenoxy-type fragment ion, leading to a fragment ions [M + Na – Tcle + H]</w:t>
      </w:r>
      <w:r w:rsidRPr="004A56FA">
        <w:rPr>
          <w:rFonts w:ascii="Arial" w:hAnsi="Arial" w:cs="Arial"/>
          <w:bCs/>
          <w:szCs w:val="21"/>
          <w:vertAlign w:val="superscript"/>
        </w:rPr>
        <w:t>+</w:t>
      </w:r>
      <w:r w:rsidRPr="004A56FA">
        <w:rPr>
          <w:rFonts w:ascii="Arial" w:hAnsi="Arial" w:cs="Arial"/>
          <w:bCs/>
          <w:szCs w:val="21"/>
        </w:rPr>
        <w:t xml:space="preserve">. </w:t>
      </w:r>
      <w:r w:rsidR="00CE22B6" w:rsidRPr="004A56FA">
        <w:rPr>
          <w:rFonts w:ascii="Arial" w:hAnsi="Arial" w:cs="Arial"/>
          <w:bCs/>
          <w:szCs w:val="21"/>
        </w:rPr>
        <w:t>It is assumed that</w:t>
      </w:r>
      <w:r w:rsidRPr="004A56FA">
        <w:rPr>
          <w:rFonts w:ascii="Arial" w:hAnsi="Arial" w:cs="Arial"/>
          <w:bCs/>
          <w:szCs w:val="21"/>
        </w:rPr>
        <w:t xml:space="preserve"> this reduction process happens in the matrix under laser irradiation. </w:t>
      </w:r>
      <w:r w:rsidR="00C424E2" w:rsidRPr="004A56FA">
        <w:rPr>
          <w:rFonts w:ascii="Arial" w:hAnsi="Arial" w:cs="Arial"/>
          <w:bCs/>
          <w:szCs w:val="21"/>
        </w:rPr>
        <w:t xml:space="preserve">– The </w:t>
      </w:r>
      <w:r w:rsidR="00C424E2" w:rsidRPr="004A56FA">
        <w:rPr>
          <w:rFonts w:ascii="Arial" w:hAnsi="Arial" w:cs="Arial"/>
          <w:bCs/>
          <w:i/>
          <w:szCs w:val="21"/>
        </w:rPr>
        <w:t>m</w:t>
      </w:r>
      <w:r w:rsidR="00C424E2" w:rsidRPr="004A56FA">
        <w:rPr>
          <w:rFonts w:ascii="Arial" w:hAnsi="Arial" w:cs="Arial"/>
          <w:bCs/>
          <w:szCs w:val="21"/>
        </w:rPr>
        <w:t>/</w:t>
      </w:r>
      <w:r w:rsidR="00C424E2" w:rsidRPr="004A56FA">
        <w:rPr>
          <w:rFonts w:ascii="Arial" w:hAnsi="Arial" w:cs="Arial"/>
          <w:bCs/>
          <w:i/>
          <w:szCs w:val="21"/>
        </w:rPr>
        <w:t>z</w:t>
      </w:r>
      <w:r w:rsidR="00C424E2" w:rsidRPr="004A56FA">
        <w:rPr>
          <w:rFonts w:ascii="Arial" w:hAnsi="Arial" w:cs="Arial"/>
          <w:bCs/>
          <w:szCs w:val="21"/>
        </w:rPr>
        <w:t xml:space="preserve"> values of the monoisotopic ions are given in boldface.</w:t>
      </w:r>
    </w:p>
    <w:p w14:paraId="545C74EA" w14:textId="77777777" w:rsidR="00AF5419" w:rsidRPr="004A56FA" w:rsidRDefault="00AF5419" w:rsidP="004A56FA">
      <w:pPr>
        <w:spacing w:line="480" w:lineRule="auto"/>
        <w:rPr>
          <w:rFonts w:ascii="Arial" w:hAnsi="Arial" w:cs="Arial"/>
        </w:rPr>
      </w:pPr>
    </w:p>
    <w:p w14:paraId="79FE1A3C" w14:textId="77777777" w:rsidR="00D11460" w:rsidRPr="004A56FA" w:rsidRDefault="00D11460" w:rsidP="004A56FA">
      <w:pPr>
        <w:spacing w:line="480" w:lineRule="auto"/>
        <w:rPr>
          <w:rFonts w:ascii="Arial" w:hAnsi="Arial" w:cs="Arial"/>
        </w:rPr>
      </w:pPr>
    </w:p>
    <w:p w14:paraId="244158D9" w14:textId="77777777" w:rsidR="005D5911" w:rsidRPr="004A56FA" w:rsidRDefault="005D5911" w:rsidP="004A56FA">
      <w:pPr>
        <w:spacing w:line="480" w:lineRule="auto"/>
        <w:rPr>
          <w:rFonts w:ascii="Arial" w:hAnsi="Arial" w:cs="Arial"/>
        </w:rPr>
      </w:pPr>
    </w:p>
    <w:p w14:paraId="79FA49C8" w14:textId="77777777" w:rsidR="00424750" w:rsidRPr="004A56FA" w:rsidRDefault="00D11460" w:rsidP="004A56FA">
      <w:pPr>
        <w:spacing w:line="480" w:lineRule="auto"/>
        <w:rPr>
          <w:rFonts w:ascii="Arial" w:hAnsi="Arial" w:cs="Arial"/>
          <w:b/>
          <w:kern w:val="0"/>
          <w:sz w:val="24"/>
          <w:szCs w:val="24"/>
        </w:rPr>
      </w:pPr>
      <w:r w:rsidRPr="004A56FA">
        <w:rPr>
          <w:rFonts w:ascii="Arial" w:hAnsi="Arial" w:cs="Arial"/>
          <w:b/>
          <w:noProof/>
          <w:kern w:val="0"/>
          <w:sz w:val="24"/>
          <w:szCs w:val="24"/>
          <w:lang w:val="de-DE" w:eastAsia="de-DE"/>
        </w:rPr>
        <w:lastRenderedPageBreak/>
        <w:drawing>
          <wp:inline distT="0" distB="0" distL="0" distR="0" wp14:anchorId="721FE51A" wp14:editId="4CA515AC">
            <wp:extent cx="5061600" cy="197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19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D6C67" w14:textId="77777777" w:rsidR="00D11460" w:rsidRPr="004A56FA" w:rsidRDefault="00D11460" w:rsidP="004A56FA">
      <w:pPr>
        <w:spacing w:line="480" w:lineRule="auto"/>
        <w:rPr>
          <w:rFonts w:ascii="Arial" w:hAnsi="Arial" w:cs="Arial"/>
          <w:bCs/>
          <w:noProof/>
          <w:szCs w:val="21"/>
        </w:rPr>
      </w:pPr>
      <w:r w:rsidRPr="004A56FA">
        <w:rPr>
          <w:rFonts w:ascii="Arial" w:hAnsi="Arial" w:cs="Arial"/>
          <w:b/>
          <w:szCs w:val="21"/>
        </w:rPr>
        <w:t>Figure S14.</w:t>
      </w:r>
      <w:r w:rsidRPr="004A56FA">
        <w:rPr>
          <w:rFonts w:ascii="Arial" w:hAnsi="Arial" w:cs="Arial"/>
          <w:szCs w:val="21"/>
        </w:rPr>
        <w:t xml:space="preserve"> </w:t>
      </w:r>
      <w:r w:rsidR="005D5911" w:rsidRPr="004A56FA">
        <w:rPr>
          <w:rFonts w:ascii="Arial" w:hAnsi="Arial" w:cs="Arial"/>
          <w:szCs w:val="21"/>
        </w:rPr>
        <w:t>ESI-</w:t>
      </w:r>
      <w:r w:rsidRPr="004A56FA">
        <w:rPr>
          <w:rFonts w:ascii="Arial" w:hAnsi="Arial" w:cs="Arial"/>
          <w:szCs w:val="21"/>
        </w:rPr>
        <w:t>HRMS (negative mode)</w:t>
      </w:r>
      <w:r w:rsidRPr="004A56FA">
        <w:rPr>
          <w:rFonts w:ascii="Arial" w:hAnsi="Arial" w:cs="Arial"/>
          <w:bCs/>
          <w:noProof/>
          <w:szCs w:val="21"/>
        </w:rPr>
        <w:t xml:space="preserve"> </w:t>
      </w:r>
      <w:r w:rsidR="005D5911" w:rsidRPr="004A56FA">
        <w:rPr>
          <w:rFonts w:ascii="Arial" w:hAnsi="Arial" w:cs="Arial"/>
          <w:bCs/>
          <w:noProof/>
          <w:szCs w:val="21"/>
        </w:rPr>
        <w:t xml:space="preserve">mass </w:t>
      </w:r>
      <w:r w:rsidRPr="004A56FA">
        <w:rPr>
          <w:rFonts w:ascii="Arial" w:hAnsi="Arial" w:cs="Arial"/>
          <w:bCs/>
          <w:noProof/>
          <w:szCs w:val="21"/>
        </w:rPr>
        <w:t>spectr</w:t>
      </w:r>
      <w:r w:rsidR="005D5911" w:rsidRPr="004A56FA">
        <w:rPr>
          <w:rFonts w:ascii="Arial" w:hAnsi="Arial" w:cs="Arial"/>
          <w:bCs/>
          <w:noProof/>
          <w:szCs w:val="21"/>
        </w:rPr>
        <w:t>um</w:t>
      </w:r>
      <w:r w:rsidRPr="004A56FA">
        <w:rPr>
          <w:rFonts w:ascii="Arial" w:hAnsi="Arial" w:cs="Arial"/>
          <w:bCs/>
          <w:noProof/>
          <w:szCs w:val="21"/>
        </w:rPr>
        <w:t xml:space="preserve"> of </w:t>
      </w:r>
      <w:r w:rsidRPr="004A56FA">
        <w:rPr>
          <w:rFonts w:ascii="Arial" w:hAnsi="Arial" w:cs="Arial"/>
          <w:b/>
          <w:bCs/>
          <w:noProof/>
          <w:szCs w:val="21"/>
        </w:rPr>
        <w:t>TBTQ-(OG)</w:t>
      </w:r>
      <w:r w:rsidRPr="004A56FA">
        <w:rPr>
          <w:rFonts w:ascii="Arial" w:hAnsi="Arial" w:cs="Arial"/>
          <w:b/>
          <w:bCs/>
          <w:noProof/>
          <w:szCs w:val="21"/>
          <w:vertAlign w:val="subscript"/>
        </w:rPr>
        <w:t>6</w:t>
      </w:r>
      <w:r w:rsidRPr="004A56FA">
        <w:rPr>
          <w:rFonts w:ascii="Arial" w:hAnsi="Arial" w:cs="Arial"/>
          <w:bCs/>
          <w:noProof/>
          <w:szCs w:val="21"/>
        </w:rPr>
        <w:t>.</w:t>
      </w:r>
      <w:r w:rsidR="00546818" w:rsidRPr="004A56FA">
        <w:rPr>
          <w:rFonts w:ascii="Arial" w:hAnsi="Arial" w:cs="Arial"/>
          <w:bCs/>
          <w:noProof/>
          <w:szCs w:val="21"/>
        </w:rPr>
        <w:t xml:space="preserve"> The peak labeled “923.3014” corresponds to the monoisotopic ion.</w:t>
      </w:r>
      <w:r w:rsidRPr="004A56FA">
        <w:rPr>
          <w:rFonts w:ascii="Arial" w:hAnsi="Arial" w:cs="Arial"/>
          <w:bCs/>
          <w:noProof/>
          <w:szCs w:val="21"/>
        </w:rPr>
        <w:t xml:space="preserve"> </w:t>
      </w:r>
    </w:p>
    <w:p w14:paraId="5C6470E0" w14:textId="77777777" w:rsidR="00D11460" w:rsidRPr="004A56FA" w:rsidRDefault="00D11460" w:rsidP="004A56FA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144B29D4" w14:textId="77777777" w:rsidR="00520142" w:rsidRPr="004A56FA" w:rsidRDefault="00520142" w:rsidP="004A56FA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22906570" w14:textId="77777777" w:rsidR="00120A49" w:rsidRPr="004A56FA" w:rsidRDefault="00120A49" w:rsidP="004A56FA">
      <w:pPr>
        <w:spacing w:line="480" w:lineRule="auto"/>
        <w:rPr>
          <w:rFonts w:ascii="Arial" w:hAnsi="Arial" w:cs="Arial"/>
          <w:szCs w:val="21"/>
        </w:rPr>
      </w:pPr>
      <w:r w:rsidRPr="004A56FA">
        <w:rPr>
          <w:rFonts w:ascii="Arial" w:hAnsi="Arial" w:cs="Arial"/>
          <w:b/>
          <w:bCs/>
          <w:szCs w:val="21"/>
        </w:rPr>
        <w:t>Table S4.</w:t>
      </w:r>
      <w:r w:rsidRPr="004A56FA">
        <w:rPr>
          <w:rFonts w:ascii="Arial" w:hAnsi="Arial" w:cs="Arial"/>
          <w:szCs w:val="21"/>
        </w:rPr>
        <w:t xml:space="preserve"> </w:t>
      </w:r>
      <w:r w:rsidR="001A200B" w:rsidRPr="004A56FA">
        <w:rPr>
          <w:rFonts w:ascii="Arial" w:hAnsi="Arial" w:cs="Arial"/>
          <w:szCs w:val="21"/>
        </w:rPr>
        <w:t>Abundance pattern of the [M – 2 H]</w:t>
      </w:r>
      <w:r w:rsidR="001A200B" w:rsidRPr="004A56FA">
        <w:rPr>
          <w:rFonts w:ascii="Arial" w:hAnsi="Arial" w:cs="Arial"/>
          <w:szCs w:val="21"/>
          <w:vertAlign w:val="superscript"/>
        </w:rPr>
        <w:t>2</w:t>
      </w:r>
      <w:r w:rsidR="001A200B" w:rsidRPr="004A56FA">
        <w:rPr>
          <w:rFonts w:ascii="Arial" w:hAnsi="Arial" w:cs="Arial"/>
          <w:szCs w:val="21"/>
          <w:vertAlign w:val="superscript"/>
        </w:rPr>
        <w:sym w:font="Symbol" w:char="F02D"/>
      </w:r>
      <w:r w:rsidR="001A200B" w:rsidRPr="004A56FA">
        <w:rPr>
          <w:rFonts w:ascii="Arial" w:hAnsi="Arial" w:cs="Arial"/>
          <w:szCs w:val="21"/>
        </w:rPr>
        <w:t xml:space="preserve"> ions from the ESI mass spectrum of </w:t>
      </w:r>
      <w:r w:rsidR="001A200B" w:rsidRPr="004A56FA">
        <w:rPr>
          <w:rFonts w:ascii="Arial" w:hAnsi="Arial" w:cs="Arial"/>
          <w:b/>
          <w:bCs/>
          <w:szCs w:val="21"/>
        </w:rPr>
        <w:t>TBTQ-(OG)</w:t>
      </w:r>
      <w:r w:rsidR="001A200B" w:rsidRPr="004A56FA">
        <w:rPr>
          <w:rFonts w:ascii="Arial" w:hAnsi="Arial" w:cs="Arial"/>
          <w:b/>
          <w:bCs/>
          <w:szCs w:val="21"/>
          <w:vertAlign w:val="subscript"/>
        </w:rPr>
        <w:t>6</w:t>
      </w:r>
      <w:r w:rsidR="001A200B" w:rsidRPr="004A56FA">
        <w:rPr>
          <w:rFonts w:ascii="Arial" w:hAnsi="Arial" w:cs="Arial"/>
          <w:szCs w:val="21"/>
        </w:rPr>
        <w:t xml:space="preserve"> </w:t>
      </w:r>
      <w:r w:rsidR="002446ED" w:rsidRPr="004A56FA">
        <w:rPr>
          <w:rFonts w:ascii="Arial" w:hAnsi="Arial" w:cs="Arial"/>
          <w:szCs w:val="21"/>
        </w:rPr>
        <w:t>(</w:t>
      </w:r>
      <w:r w:rsidR="001A200B" w:rsidRPr="004A56FA">
        <w:rPr>
          <w:rFonts w:ascii="Arial" w:hAnsi="Arial" w:cs="Arial"/>
          <w:szCs w:val="21"/>
        </w:rPr>
        <w:t>low resolutio</w:t>
      </w:r>
      <w:r w:rsidR="002446ED" w:rsidRPr="004A56FA">
        <w:rPr>
          <w:rFonts w:ascii="Arial" w:hAnsi="Arial" w:cs="Arial"/>
          <w:szCs w:val="21"/>
        </w:rPr>
        <w:t>n)</w:t>
      </w:r>
      <w:r w:rsidR="00E312BD" w:rsidRPr="004A56FA">
        <w:rPr>
          <w:rFonts w:ascii="Arial" w:hAnsi="Arial" w:cs="Arial"/>
          <w:szCs w:val="21"/>
        </w:rPr>
        <w:t>.</w:t>
      </w:r>
    </w:p>
    <w:p w14:paraId="18902EBD" w14:textId="77777777" w:rsidR="001A200B" w:rsidRPr="004A56FA" w:rsidRDefault="001A200B" w:rsidP="004A56FA">
      <w:pPr>
        <w:spacing w:line="480" w:lineRule="auto"/>
        <w:rPr>
          <w:rFonts w:ascii="Arial" w:hAnsi="Arial" w:cs="Arial"/>
          <w:szCs w:val="21"/>
          <w:highlight w:val="green"/>
        </w:rPr>
      </w:pPr>
    </w:p>
    <w:tbl>
      <w:tblPr>
        <w:tblStyle w:val="ab"/>
        <w:tblW w:w="8126" w:type="dxa"/>
        <w:jc w:val="center"/>
        <w:tblLook w:val="04A0" w:firstRow="1" w:lastRow="0" w:firstColumn="1" w:lastColumn="0" w:noHBand="0" w:noVBand="1"/>
      </w:tblPr>
      <w:tblGrid>
        <w:gridCol w:w="1876"/>
        <w:gridCol w:w="1011"/>
        <w:gridCol w:w="851"/>
        <w:gridCol w:w="850"/>
        <w:gridCol w:w="851"/>
        <w:gridCol w:w="850"/>
        <w:gridCol w:w="851"/>
        <w:gridCol w:w="986"/>
      </w:tblGrid>
      <w:tr w:rsidR="00520142" w:rsidRPr="004A56FA" w14:paraId="66164736" w14:textId="77777777" w:rsidTr="00E45DDC">
        <w:trPr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DD336" w14:textId="77777777" w:rsidR="00520142" w:rsidRPr="004A56FA" w:rsidRDefault="00520142" w:rsidP="004A56FA">
            <w:pPr>
              <w:spacing w:line="48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A56FA">
              <w:rPr>
                <w:rFonts w:ascii="Arial" w:hAnsi="Arial" w:cs="Arial"/>
                <w:i/>
                <w:sz w:val="18"/>
                <w:szCs w:val="18"/>
              </w:rPr>
              <w:t>m</w:t>
            </w:r>
            <w:r w:rsidRPr="004A56FA">
              <w:rPr>
                <w:rFonts w:ascii="Arial" w:hAnsi="Arial" w:cs="Arial"/>
                <w:sz w:val="18"/>
                <w:szCs w:val="18"/>
              </w:rPr>
              <w:t>/</w:t>
            </w:r>
            <w:r w:rsidRPr="004A56FA">
              <w:rPr>
                <w:rFonts w:ascii="Arial" w:hAnsi="Arial" w:cs="Arial"/>
                <w:i/>
                <w:sz w:val="18"/>
                <w:szCs w:val="18"/>
              </w:rPr>
              <w:t>z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CB48E" w14:textId="77777777" w:rsidR="00520142" w:rsidRPr="004A56FA" w:rsidRDefault="0052014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923.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81D3" w14:textId="77777777" w:rsidR="00520142" w:rsidRPr="004A56FA" w:rsidRDefault="0052014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923.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C7E7A" w14:textId="77777777" w:rsidR="00520142" w:rsidRPr="004A56FA" w:rsidRDefault="0052014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92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4</w:t>
            </w:r>
            <w:r w:rsidRPr="004A56FA">
              <w:rPr>
                <w:rFonts w:ascii="Arial" w:hAnsi="Arial" w:cs="Arial"/>
                <w:sz w:val="18"/>
                <w:szCs w:val="18"/>
              </w:rPr>
              <w:t>.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EDDB" w14:textId="77777777" w:rsidR="00520142" w:rsidRPr="004A56FA" w:rsidRDefault="0052014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924.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B4BD" w14:textId="77777777" w:rsidR="00520142" w:rsidRPr="004A56FA" w:rsidRDefault="0052014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92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5</w:t>
            </w:r>
            <w:r w:rsidRPr="004A56FA">
              <w:rPr>
                <w:rFonts w:ascii="Arial" w:hAnsi="Arial" w:cs="Arial"/>
                <w:sz w:val="18"/>
                <w:szCs w:val="18"/>
              </w:rPr>
              <w:t>.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89C2" w14:textId="77777777" w:rsidR="00520142" w:rsidRPr="004A56FA" w:rsidRDefault="0052014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925.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9BCF" w14:textId="77777777" w:rsidR="00520142" w:rsidRPr="004A56FA" w:rsidRDefault="00520142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92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6</w:t>
            </w:r>
            <w:r w:rsidRPr="004A56FA">
              <w:rPr>
                <w:rFonts w:ascii="Arial" w:hAnsi="Arial" w:cs="Arial"/>
                <w:sz w:val="18"/>
                <w:szCs w:val="18"/>
              </w:rPr>
              <w:t>.</w:t>
            </w:r>
            <w:r w:rsidR="001A200B" w:rsidRPr="004A56FA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20142" w:rsidRPr="004A56FA" w14:paraId="5654B33B" w14:textId="77777777" w:rsidTr="00E45DDC">
        <w:trPr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6DBD9" w14:textId="77777777" w:rsidR="00520142" w:rsidRPr="004A56FA" w:rsidRDefault="00520142" w:rsidP="004A56FA">
            <w:pPr>
              <w:spacing w:line="48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Calc’d (%</w:t>
            </w:r>
            <w:r w:rsidR="001244BE" w:rsidRPr="004A56FA">
              <w:rPr>
                <w:rFonts w:ascii="Arial" w:hAnsi="Arial" w:cs="Arial"/>
                <w:sz w:val="18"/>
                <w:szCs w:val="18"/>
              </w:rPr>
              <w:t xml:space="preserve"> B</w:t>
            </w:r>
            <w:r w:rsidRPr="004A56F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0FFD" w14:textId="77777777" w:rsidR="00520142" w:rsidRPr="004A56FA" w:rsidRDefault="001A200B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35FF" w14:textId="77777777" w:rsidR="00520142" w:rsidRPr="004A56FA" w:rsidRDefault="001A200B" w:rsidP="004A56FA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56FA">
              <w:rPr>
                <w:rFonts w:ascii="Arial" w:hAnsi="Arial" w:cs="Arial"/>
                <w:b/>
                <w:sz w:val="18"/>
                <w:szCs w:val="18"/>
              </w:rPr>
              <w:t>92.3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76B7" w14:textId="77777777" w:rsidR="00520142" w:rsidRPr="004A56FA" w:rsidRDefault="001A200B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49.5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26B7" w14:textId="77777777" w:rsidR="00520142" w:rsidRPr="004A56FA" w:rsidRDefault="001A200B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19.5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2B53" w14:textId="77777777" w:rsidR="00520142" w:rsidRPr="004A56FA" w:rsidRDefault="001A200B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6.2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D7E9" w14:textId="77777777" w:rsidR="00520142" w:rsidRPr="004A56FA" w:rsidRDefault="001A200B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1.7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C76E" w14:textId="77777777" w:rsidR="00520142" w:rsidRPr="004A56FA" w:rsidRDefault="001A200B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0.4</w:t>
            </w:r>
          </w:p>
        </w:tc>
      </w:tr>
      <w:tr w:rsidR="00520142" w:rsidRPr="004A56FA" w14:paraId="3850E518" w14:textId="77777777" w:rsidTr="00E45DDC">
        <w:trPr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CA55" w14:textId="77777777" w:rsidR="00520142" w:rsidRPr="004A56FA" w:rsidRDefault="00520142" w:rsidP="004A56FA">
            <w:pPr>
              <w:spacing w:line="48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Exp’l (%</w:t>
            </w:r>
            <w:r w:rsidR="001244BE" w:rsidRPr="004A56FA">
              <w:rPr>
                <w:rFonts w:ascii="Arial" w:hAnsi="Arial" w:cs="Arial"/>
                <w:sz w:val="18"/>
                <w:szCs w:val="18"/>
              </w:rPr>
              <w:t xml:space="preserve"> B</w:t>
            </w:r>
            <w:r w:rsidRPr="004A56F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E7F0" w14:textId="77777777" w:rsidR="00520142" w:rsidRPr="004A56FA" w:rsidRDefault="00D93870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997B" w14:textId="77777777" w:rsidR="00520142" w:rsidRPr="004A56FA" w:rsidRDefault="00D93870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05D6" w14:textId="77777777" w:rsidR="00520142" w:rsidRPr="004A56FA" w:rsidRDefault="00D93870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A9D9" w14:textId="77777777" w:rsidR="00520142" w:rsidRPr="004A56FA" w:rsidRDefault="00D93870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D223" w14:textId="77777777" w:rsidR="00520142" w:rsidRPr="004A56FA" w:rsidRDefault="00D93870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3632" w14:textId="77777777" w:rsidR="00520142" w:rsidRPr="004A56FA" w:rsidRDefault="002446ED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FFD2" w14:textId="77777777" w:rsidR="00520142" w:rsidRPr="004A56FA" w:rsidRDefault="002446ED" w:rsidP="004A56FA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56FA">
              <w:rPr>
                <w:rFonts w:ascii="Arial" w:hAnsi="Arial" w:cs="Arial"/>
                <w:sz w:val="18"/>
                <w:szCs w:val="18"/>
              </w:rPr>
              <w:t>&lt; 1</w:t>
            </w:r>
          </w:p>
        </w:tc>
      </w:tr>
    </w:tbl>
    <w:p w14:paraId="1271A057" w14:textId="77777777" w:rsidR="00F7425A" w:rsidRPr="004A56FA" w:rsidRDefault="00F7425A" w:rsidP="004A56FA">
      <w:pPr>
        <w:spacing w:line="480" w:lineRule="auto"/>
        <w:jc w:val="center"/>
        <w:rPr>
          <w:rFonts w:ascii="Arial" w:hAnsi="Arial" w:cs="Arial"/>
          <w:szCs w:val="21"/>
        </w:rPr>
      </w:pPr>
    </w:p>
    <w:p w14:paraId="2C20DC2F" w14:textId="77777777" w:rsidR="001A2F2F" w:rsidRPr="004A56FA" w:rsidRDefault="001A2F2F" w:rsidP="004A56FA">
      <w:pPr>
        <w:spacing w:line="480" w:lineRule="auto"/>
        <w:jc w:val="center"/>
        <w:rPr>
          <w:rFonts w:ascii="Arial" w:hAnsi="Arial" w:cs="Arial"/>
          <w:b/>
          <w:bCs/>
          <w:szCs w:val="21"/>
        </w:rPr>
      </w:pPr>
      <w:r w:rsidRPr="004A56FA">
        <w:rPr>
          <w:rFonts w:ascii="Arial" w:hAnsi="Arial" w:cs="Arial"/>
          <w:b/>
          <w:bCs/>
          <w:noProof/>
          <w:szCs w:val="21"/>
          <w:lang w:val="de-DE" w:eastAsia="de-DE"/>
        </w:rPr>
        <w:drawing>
          <wp:inline distT="0" distB="0" distL="0" distR="0" wp14:anchorId="743D51CE" wp14:editId="6F78425F">
            <wp:extent cx="5140624" cy="9303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85" cy="96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BC1DB" w14:textId="77777777" w:rsidR="001A2F2F" w:rsidRPr="004A56FA" w:rsidRDefault="001A2F2F" w:rsidP="004A56FA">
      <w:pPr>
        <w:spacing w:line="480" w:lineRule="auto"/>
        <w:rPr>
          <w:rFonts w:ascii="Arial" w:eastAsia="等线" w:hAnsi="Arial" w:cs="Arial"/>
          <w:bCs/>
        </w:rPr>
      </w:pPr>
      <w:r w:rsidRPr="004A56FA">
        <w:rPr>
          <w:rFonts w:ascii="Arial" w:eastAsia="等线" w:hAnsi="Arial" w:cs="Arial"/>
          <w:b/>
        </w:rPr>
        <w:t>Figure S15.</w:t>
      </w:r>
      <w:r w:rsidRPr="004A56FA">
        <w:rPr>
          <w:rFonts w:ascii="Arial" w:eastAsia="等线" w:hAnsi="Arial" w:cs="Arial"/>
          <w:bCs/>
        </w:rPr>
        <w:t xml:space="preserve"> Optical images of </w:t>
      </w:r>
      <w:r w:rsidRPr="004A56FA">
        <w:rPr>
          <w:rFonts w:ascii="Arial" w:eastAsia="等线" w:hAnsi="Arial" w:cs="Arial"/>
          <w:b/>
        </w:rPr>
        <w:t>1</w:t>
      </w:r>
      <w:r w:rsidRPr="004A56FA">
        <w:rPr>
          <w:rFonts w:ascii="Arial" w:eastAsia="等线" w:hAnsi="Arial" w:cs="Arial"/>
          <w:bCs/>
        </w:rPr>
        <w:t>: C</w:t>
      </w:r>
      <w:r w:rsidRPr="004A56FA">
        <w:rPr>
          <w:rFonts w:ascii="Arial" w:eastAsia="等线" w:hAnsi="Arial" w:cs="Arial"/>
          <w:bCs/>
          <w:vertAlign w:val="subscript"/>
        </w:rPr>
        <w:t>60</w:t>
      </w:r>
      <w:r w:rsidRPr="004A56FA">
        <w:rPr>
          <w:rFonts w:ascii="Arial" w:eastAsia="等线" w:hAnsi="Arial" w:cs="Arial"/>
          <w:bCs/>
        </w:rPr>
        <w:t xml:space="preserve">, </w:t>
      </w:r>
      <w:r w:rsidRPr="004A56FA">
        <w:rPr>
          <w:rFonts w:ascii="Arial" w:eastAsia="等线" w:hAnsi="Arial" w:cs="Arial"/>
          <w:b/>
        </w:rPr>
        <w:t>2</w:t>
      </w:r>
      <w:r w:rsidRPr="004A56FA">
        <w:rPr>
          <w:rFonts w:ascii="Arial" w:eastAsia="等线" w:hAnsi="Arial" w:cs="Arial"/>
          <w:bCs/>
        </w:rPr>
        <w:t xml:space="preserve">: </w:t>
      </w:r>
      <w:r w:rsidRPr="004A56FA">
        <w:rPr>
          <w:rFonts w:ascii="Arial" w:eastAsia="等线" w:hAnsi="Arial" w:cs="Arial"/>
          <w:b/>
        </w:rPr>
        <w:t>TBTQ-(OG)</w:t>
      </w:r>
      <w:r w:rsidRPr="004A56FA">
        <w:rPr>
          <w:rFonts w:ascii="Arial" w:eastAsia="等线" w:hAnsi="Arial" w:cs="Arial"/>
          <w:b/>
          <w:vertAlign w:val="subscript"/>
        </w:rPr>
        <w:t>6</w:t>
      </w:r>
      <w:r w:rsidRPr="004A56FA">
        <w:rPr>
          <w:rFonts w:ascii="Arial" w:eastAsia="等线" w:hAnsi="Arial" w:cs="Arial"/>
          <w:bCs/>
        </w:rPr>
        <w:t xml:space="preserve"> </w:t>
      </w:r>
      <w:r w:rsidRPr="004A56FA">
        <w:rPr>
          <w:rFonts w:ascii="Cambria Math" w:eastAsia="等线" w:hAnsi="Cambria Math" w:cs="Cambria Math"/>
          <w:bCs/>
        </w:rPr>
        <w:t>⊂</w:t>
      </w:r>
      <w:r w:rsidRPr="004A56FA">
        <w:rPr>
          <w:rFonts w:ascii="Arial" w:eastAsia="等线" w:hAnsi="Arial" w:cs="Arial"/>
          <w:bCs/>
        </w:rPr>
        <w:t xml:space="preserve"> C</w:t>
      </w:r>
      <w:r w:rsidRPr="004A56FA">
        <w:rPr>
          <w:rFonts w:ascii="Arial" w:eastAsia="等线" w:hAnsi="Arial" w:cs="Arial"/>
          <w:bCs/>
          <w:vertAlign w:val="subscript"/>
        </w:rPr>
        <w:t>60</w:t>
      </w:r>
      <w:r w:rsidRPr="004A56FA">
        <w:rPr>
          <w:rFonts w:ascii="Arial" w:eastAsia="等线" w:hAnsi="Arial" w:cs="Arial"/>
          <w:bCs/>
        </w:rPr>
        <w:t xml:space="preserve">, </w:t>
      </w:r>
      <w:r w:rsidRPr="004A56FA">
        <w:rPr>
          <w:rFonts w:ascii="Arial" w:eastAsia="等线" w:hAnsi="Arial" w:cs="Arial"/>
          <w:b/>
        </w:rPr>
        <w:t>3</w:t>
      </w:r>
      <w:r w:rsidRPr="004A56FA">
        <w:rPr>
          <w:rFonts w:ascii="Arial" w:eastAsia="等线" w:hAnsi="Arial" w:cs="Arial"/>
          <w:bCs/>
        </w:rPr>
        <w:t>: C</w:t>
      </w:r>
      <w:r w:rsidRPr="004A56FA">
        <w:rPr>
          <w:rFonts w:ascii="Arial" w:eastAsia="等线" w:hAnsi="Arial" w:cs="Arial"/>
          <w:bCs/>
          <w:vertAlign w:val="subscript"/>
        </w:rPr>
        <w:t>70</w:t>
      </w:r>
      <w:r w:rsidRPr="004A56FA">
        <w:rPr>
          <w:rFonts w:ascii="Arial" w:eastAsia="等线" w:hAnsi="Arial" w:cs="Arial"/>
          <w:bCs/>
        </w:rPr>
        <w:t xml:space="preserve"> and </w:t>
      </w:r>
      <w:r w:rsidRPr="004A56FA">
        <w:rPr>
          <w:rFonts w:ascii="Arial" w:eastAsia="等线" w:hAnsi="Arial" w:cs="Arial"/>
          <w:b/>
        </w:rPr>
        <w:t>4</w:t>
      </w:r>
      <w:r w:rsidRPr="004A56FA">
        <w:rPr>
          <w:rFonts w:ascii="Arial" w:eastAsia="等线" w:hAnsi="Arial" w:cs="Arial"/>
          <w:bCs/>
        </w:rPr>
        <w:t xml:space="preserve">: </w:t>
      </w:r>
      <w:r w:rsidRPr="004A56FA">
        <w:rPr>
          <w:rFonts w:ascii="Arial" w:eastAsia="等线" w:hAnsi="Arial" w:cs="Arial"/>
          <w:b/>
        </w:rPr>
        <w:t>TBTQ-(OG)</w:t>
      </w:r>
      <w:r w:rsidRPr="004A56FA">
        <w:rPr>
          <w:rFonts w:ascii="Arial" w:eastAsia="等线" w:hAnsi="Arial" w:cs="Arial"/>
          <w:b/>
          <w:vertAlign w:val="subscript"/>
        </w:rPr>
        <w:t>6</w:t>
      </w:r>
      <w:r w:rsidRPr="004A56FA">
        <w:rPr>
          <w:rFonts w:ascii="Arial" w:eastAsia="等线" w:hAnsi="Arial" w:cs="Arial"/>
          <w:bCs/>
        </w:rPr>
        <w:t xml:space="preserve"> </w:t>
      </w:r>
      <w:r w:rsidRPr="004A56FA">
        <w:rPr>
          <w:rFonts w:ascii="Cambria Math" w:eastAsia="等线" w:hAnsi="Cambria Math" w:cs="Cambria Math"/>
          <w:bCs/>
        </w:rPr>
        <w:t>⊂</w:t>
      </w:r>
      <w:r w:rsidRPr="004A56FA">
        <w:rPr>
          <w:rFonts w:ascii="Arial" w:eastAsia="等线" w:hAnsi="Arial" w:cs="Arial"/>
          <w:bCs/>
        </w:rPr>
        <w:t xml:space="preserve"> C</w:t>
      </w:r>
      <w:r w:rsidRPr="004A56FA">
        <w:rPr>
          <w:rFonts w:ascii="Arial" w:eastAsia="等线" w:hAnsi="Arial" w:cs="Arial"/>
          <w:bCs/>
          <w:vertAlign w:val="subscript"/>
        </w:rPr>
        <w:t>70</w:t>
      </w:r>
      <w:r w:rsidRPr="004A56FA">
        <w:rPr>
          <w:rFonts w:ascii="Arial" w:eastAsia="等线" w:hAnsi="Arial" w:cs="Arial"/>
          <w:bCs/>
        </w:rPr>
        <w:t xml:space="preserve"> dispersed in water at different times without centrifugation [C</w:t>
      </w:r>
      <w:r w:rsidRPr="004A56FA">
        <w:rPr>
          <w:rFonts w:ascii="Arial" w:eastAsia="等线" w:hAnsi="Arial" w:cs="Arial"/>
          <w:bCs/>
          <w:vertAlign w:val="subscript"/>
        </w:rPr>
        <w:t>60</w:t>
      </w:r>
      <w:r w:rsidRPr="004A56FA">
        <w:rPr>
          <w:rFonts w:ascii="Arial" w:eastAsia="等线" w:hAnsi="Arial" w:cs="Arial"/>
          <w:bCs/>
        </w:rPr>
        <w:t xml:space="preserve">: 2 </w:t>
      </w:r>
      <w:r w:rsidRPr="004A56FA">
        <w:rPr>
          <w:rFonts w:ascii="Arial" w:eastAsia="AdvOTdd3b7348.I+03" w:hAnsi="Arial" w:cs="Arial"/>
        </w:rPr>
        <w:t>mM</w:t>
      </w:r>
      <w:r w:rsidRPr="004A56FA">
        <w:rPr>
          <w:rFonts w:ascii="Arial" w:eastAsia="等线" w:hAnsi="Arial" w:cs="Arial"/>
          <w:bCs/>
        </w:rPr>
        <w:t xml:space="preserve">; </w:t>
      </w:r>
      <w:r w:rsidRPr="004A56FA">
        <w:rPr>
          <w:rFonts w:ascii="Arial" w:eastAsia="AdvOTdd3b7348.I+03" w:hAnsi="Arial" w:cs="Arial"/>
        </w:rPr>
        <w:t>C</w:t>
      </w:r>
      <w:r w:rsidRPr="004A56FA">
        <w:rPr>
          <w:rFonts w:ascii="Arial" w:eastAsia="AdvOTdd3b7348.I+03" w:hAnsi="Arial" w:cs="Arial"/>
          <w:vertAlign w:val="subscript"/>
        </w:rPr>
        <w:t>70</w:t>
      </w:r>
      <w:r w:rsidRPr="004A56FA">
        <w:rPr>
          <w:rFonts w:ascii="Arial" w:eastAsia="AdvOTdd3b7348.I+03" w:hAnsi="Arial" w:cs="Arial"/>
        </w:rPr>
        <w:t>: 2 mM;</w:t>
      </w:r>
      <w:r w:rsidRPr="004A56FA">
        <w:rPr>
          <w:rFonts w:ascii="Arial" w:eastAsia="等线" w:hAnsi="Arial" w:cs="Arial"/>
          <w:b/>
        </w:rPr>
        <w:t xml:space="preserve"> TBTQ-(OG)</w:t>
      </w:r>
      <w:r w:rsidRPr="004A56FA">
        <w:rPr>
          <w:rFonts w:ascii="Arial" w:eastAsia="等线" w:hAnsi="Arial" w:cs="Arial"/>
          <w:b/>
          <w:vertAlign w:val="subscript"/>
        </w:rPr>
        <w:t>6</w:t>
      </w:r>
      <w:r w:rsidRPr="004A56FA">
        <w:rPr>
          <w:rFonts w:ascii="Arial" w:eastAsia="等线" w:hAnsi="Arial" w:cs="Arial"/>
          <w:bCs/>
        </w:rPr>
        <w:t>: 20 m</w:t>
      </w:r>
      <w:r w:rsidRPr="004A56FA">
        <w:rPr>
          <w:rFonts w:ascii="Arial" w:eastAsia="AdvOTdd3b7348.I+03" w:hAnsi="Arial" w:cs="Arial"/>
        </w:rPr>
        <w:t>M]</w:t>
      </w:r>
      <w:r w:rsidRPr="004A56FA">
        <w:rPr>
          <w:rFonts w:ascii="Arial" w:eastAsia="等线" w:hAnsi="Arial" w:cs="Arial"/>
          <w:bCs/>
        </w:rPr>
        <w:t>.</w:t>
      </w:r>
    </w:p>
    <w:p w14:paraId="35B2276A" w14:textId="77777777" w:rsidR="00BA37DD" w:rsidRPr="004A56FA" w:rsidRDefault="00BA37DD" w:rsidP="004A56FA">
      <w:pPr>
        <w:spacing w:line="480" w:lineRule="auto"/>
        <w:rPr>
          <w:rFonts w:ascii="Arial" w:hAnsi="Arial" w:cs="Arial"/>
          <w:sz w:val="24"/>
          <w:szCs w:val="24"/>
        </w:rPr>
      </w:pPr>
      <w:r w:rsidRPr="004A56FA">
        <w:rPr>
          <w:rFonts w:ascii="Arial" w:hAnsi="Arial" w:cs="Arial"/>
          <w:b/>
          <w:bCs/>
          <w:szCs w:val="21"/>
        </w:rPr>
        <w:lastRenderedPageBreak/>
        <w:t xml:space="preserve">Table S5. </w:t>
      </w:r>
      <w:r w:rsidRPr="004A56FA">
        <w:rPr>
          <w:rFonts w:ascii="Arial" w:hAnsi="Arial" w:cs="Arial"/>
          <w:sz w:val="24"/>
          <w:szCs w:val="24"/>
        </w:rPr>
        <w:t xml:space="preserve">The xyz coordinates (in Å) of </w:t>
      </w:r>
      <w:r w:rsidRPr="004A56FA">
        <w:rPr>
          <w:rFonts w:ascii="Arial" w:hAnsi="Arial" w:cs="Arial"/>
          <w:b/>
          <w:bCs/>
          <w:sz w:val="24"/>
          <w:szCs w:val="24"/>
        </w:rPr>
        <w:t>TBTQ-(OG)</w:t>
      </w:r>
      <w:r w:rsidRPr="004A56FA">
        <w:rPr>
          <w:rFonts w:ascii="Arial" w:hAnsi="Arial" w:cs="Arial"/>
          <w:b/>
          <w:bCs/>
          <w:sz w:val="24"/>
          <w:szCs w:val="24"/>
          <w:vertAlign w:val="subscript"/>
        </w:rPr>
        <w:t>6</w:t>
      </w:r>
      <w:r w:rsidRPr="004A56FA">
        <w:rPr>
          <w:rFonts w:ascii="Arial" w:hAnsi="Arial" w:cs="Arial"/>
          <w:b/>
          <w:bCs/>
          <w:sz w:val="24"/>
          <w:szCs w:val="24"/>
        </w:rPr>
        <w:t xml:space="preserve"> </w:t>
      </w:r>
      <w:r w:rsidRPr="004A56FA">
        <w:rPr>
          <w:rFonts w:ascii="Cambria Math" w:hAnsi="Cambria Math" w:cs="Cambria Math"/>
          <w:sz w:val="24"/>
          <w:szCs w:val="24"/>
        </w:rPr>
        <w:t>⊂</w:t>
      </w:r>
      <w:r w:rsidRPr="004A56FA">
        <w:rPr>
          <w:rFonts w:ascii="Arial" w:hAnsi="Arial" w:cs="Arial"/>
          <w:sz w:val="24"/>
          <w:szCs w:val="24"/>
        </w:rPr>
        <w:t xml:space="preserve"> C</w:t>
      </w:r>
      <w:r w:rsidRPr="004A56FA">
        <w:rPr>
          <w:rFonts w:ascii="Arial" w:hAnsi="Arial" w:cs="Arial"/>
          <w:sz w:val="24"/>
          <w:szCs w:val="24"/>
          <w:vertAlign w:val="subscript"/>
        </w:rPr>
        <w:t>60</w:t>
      </w:r>
      <w:r w:rsidRPr="004A56FA">
        <w:rPr>
          <w:rFonts w:ascii="Arial" w:hAnsi="Arial" w:cs="Arial"/>
          <w:sz w:val="24"/>
          <w:szCs w:val="24"/>
        </w:rPr>
        <w:t xml:space="preserve"> complex at the B3LYP/6-31G(d) level of theory.</w:t>
      </w:r>
    </w:p>
    <w:p w14:paraId="0E9EEAA6" w14:textId="77777777" w:rsidR="002A3357" w:rsidRPr="004A56FA" w:rsidRDefault="002A3357" w:rsidP="004A56FA">
      <w:pPr>
        <w:spacing w:line="480" w:lineRule="auto"/>
        <w:rPr>
          <w:rFonts w:ascii="Arial" w:hAnsi="Arial" w:cs="Arial"/>
          <w:sz w:val="24"/>
          <w:szCs w:val="24"/>
        </w:rPr>
      </w:pPr>
    </w:p>
    <w:p w14:paraId="019C8D51" w14:textId="77777777" w:rsidR="00BA37DD" w:rsidRPr="004A56FA" w:rsidRDefault="00BA37DD" w:rsidP="004A56FA">
      <w:pPr>
        <w:spacing w:line="480" w:lineRule="auto"/>
        <w:rPr>
          <w:rFonts w:ascii="Arial" w:hAnsi="Arial" w:cs="Arial"/>
          <w:szCs w:val="21"/>
        </w:rPr>
      </w:pPr>
      <w:r w:rsidRPr="004A56FA">
        <w:rPr>
          <w:rFonts w:ascii="Arial" w:hAnsi="Arial" w:cs="Arial"/>
          <w:szCs w:val="21"/>
        </w:rPr>
        <w:t>The number of imaginary frequencies: 0</w:t>
      </w:r>
    </w:p>
    <w:p w14:paraId="6DE619F0" w14:textId="77777777" w:rsidR="00BA37DD" w:rsidRPr="004A56FA" w:rsidRDefault="00BA37DD" w:rsidP="004A56FA">
      <w:pPr>
        <w:spacing w:line="480" w:lineRule="auto"/>
        <w:rPr>
          <w:rFonts w:ascii="Arial" w:hAnsi="Arial" w:cs="Arial"/>
          <w:szCs w:val="21"/>
        </w:rPr>
      </w:pPr>
      <w:r w:rsidRPr="004A56FA">
        <w:rPr>
          <w:rFonts w:ascii="Arial" w:hAnsi="Arial" w:cs="Arial"/>
          <w:szCs w:val="21"/>
        </w:rPr>
        <w:t>Total Energy (optimized structures)</w:t>
      </w:r>
      <w:r w:rsidRPr="004A56FA">
        <w:rPr>
          <w:rFonts w:ascii="Arial" w:hAnsi="Arial" w:cs="Arial"/>
          <w:szCs w:val="21"/>
        </w:rPr>
        <w:t>：</w:t>
      </w:r>
      <w:r w:rsidR="002A3357" w:rsidRPr="004A56FA">
        <w:rPr>
          <w:rFonts w:ascii="Arial" w:hAnsi="Arial" w:cs="Arial"/>
          <w:szCs w:val="21"/>
        </w:rPr>
        <w:t>–</w:t>
      </w:r>
      <w:r w:rsidRPr="004A56FA">
        <w:rPr>
          <w:rFonts w:ascii="Arial" w:hAnsi="Arial" w:cs="Arial"/>
          <w:szCs w:val="21"/>
        </w:rPr>
        <w:t>8970.94451731 a.u.</w:t>
      </w:r>
      <w:r w:rsidR="002A3357" w:rsidRPr="004A56FA">
        <w:rPr>
          <w:rFonts w:ascii="Arial" w:hAnsi="Arial" w:cs="Arial"/>
          <w:szCs w:val="21"/>
        </w:rPr>
        <w:t xml:space="preserve"> </w:t>
      </w:r>
    </w:p>
    <w:p w14:paraId="2F7E1143" w14:textId="77777777" w:rsidR="002A3357" w:rsidRPr="004A56FA" w:rsidRDefault="002A3357" w:rsidP="004A56FA">
      <w:pPr>
        <w:spacing w:line="480" w:lineRule="auto"/>
        <w:rPr>
          <w:rFonts w:ascii="Arial" w:hAnsi="Arial" w:cs="Arial"/>
          <w:szCs w:val="21"/>
        </w:rPr>
      </w:pPr>
      <w:r w:rsidRPr="004A56FA">
        <w:rPr>
          <w:rFonts w:ascii="Arial" w:hAnsi="Arial" w:cs="Arial"/>
          <w:szCs w:val="21"/>
        </w:rPr>
        <w:t>Optimized Coordinates: (1-227</w:t>
      </w:r>
      <w:r w:rsidRPr="004A56FA">
        <w:rPr>
          <w:rFonts w:ascii="Arial" w:hAnsi="Arial" w:cs="Arial"/>
          <w:szCs w:val="21"/>
        </w:rPr>
        <w:t>：</w:t>
      </w:r>
      <w:r w:rsidRPr="004A56FA">
        <w:rPr>
          <w:rFonts w:ascii="Arial" w:hAnsi="Arial" w:cs="Arial"/>
          <w:b/>
          <w:szCs w:val="21"/>
        </w:rPr>
        <w:t>TBTQ-(OG)</w:t>
      </w:r>
      <w:r w:rsidRPr="004A56FA">
        <w:rPr>
          <w:rFonts w:ascii="Arial" w:hAnsi="Arial" w:cs="Arial"/>
          <w:b/>
          <w:szCs w:val="21"/>
          <w:vertAlign w:val="subscript"/>
        </w:rPr>
        <w:t>6</w:t>
      </w:r>
      <w:r w:rsidRPr="004A56FA">
        <w:rPr>
          <w:rFonts w:ascii="Arial" w:hAnsi="Arial" w:cs="Arial"/>
          <w:szCs w:val="21"/>
        </w:rPr>
        <w:t>；</w:t>
      </w:r>
      <w:r w:rsidRPr="004A56FA">
        <w:rPr>
          <w:rFonts w:ascii="Arial" w:hAnsi="Arial" w:cs="Arial"/>
          <w:szCs w:val="21"/>
        </w:rPr>
        <w:t>228-287</w:t>
      </w:r>
      <w:r w:rsidRPr="004A56FA">
        <w:rPr>
          <w:rFonts w:ascii="Arial" w:hAnsi="Arial" w:cs="Arial"/>
          <w:szCs w:val="21"/>
        </w:rPr>
        <w:t>：</w:t>
      </w:r>
      <w:r w:rsidRPr="004A56FA">
        <w:rPr>
          <w:rFonts w:ascii="Arial" w:hAnsi="Arial" w:cs="Arial"/>
          <w:szCs w:val="21"/>
        </w:rPr>
        <w:t>C</w:t>
      </w:r>
      <w:r w:rsidRPr="004A56FA">
        <w:rPr>
          <w:rFonts w:ascii="Arial" w:hAnsi="Arial" w:cs="Arial"/>
          <w:szCs w:val="21"/>
          <w:vertAlign w:val="subscript"/>
        </w:rPr>
        <w:t>60</w:t>
      </w:r>
      <w:r w:rsidRPr="004A56FA">
        <w:rPr>
          <w:rFonts w:ascii="Arial" w:hAnsi="Arial" w:cs="Arial"/>
          <w:szCs w:val="21"/>
        </w:rPr>
        <w:t>)</w:t>
      </w:r>
    </w:p>
    <w:p w14:paraId="12690D23" w14:textId="77777777" w:rsidR="002A3357" w:rsidRPr="004A56FA" w:rsidRDefault="002A3357" w:rsidP="004A56FA">
      <w:pPr>
        <w:spacing w:line="480" w:lineRule="auto"/>
        <w:rPr>
          <w:rFonts w:ascii="Arial" w:hAnsi="Arial" w:cs="Arial"/>
          <w:szCs w:val="21"/>
        </w:rPr>
      </w:pPr>
    </w:p>
    <w:p w14:paraId="6329AA5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  C    0.531  -2.337   5.919</w:t>
      </w:r>
    </w:p>
    <w:p w14:paraId="5079A9E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  C    0.120  -0.943   6.542</w:t>
      </w:r>
    </w:p>
    <w:p w14:paraId="6677968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  C    1.860  -2.091   5.259</w:t>
      </w:r>
    </w:p>
    <w:p w14:paraId="14D7695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  C   -0.627  -2.719   5.041</w:t>
      </w:r>
    </w:p>
    <w:p w14:paraId="26F087A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  C    1.238   0.084   6.120</w:t>
      </w:r>
    </w:p>
    <w:p w14:paraId="74908D6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  C    2.277  -0.752   5.423</w:t>
      </w:r>
    </w:p>
    <w:p w14:paraId="688D4E5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  C   -1.205  -0.500   5.806</w:t>
      </w:r>
    </w:p>
    <w:p w14:paraId="1002E96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  C   -1.624  -1.714   5.020</w:t>
      </w:r>
    </w:p>
    <w:p w14:paraId="5AC1A63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  C    0.539   1.067   5.220</w:t>
      </w:r>
    </w:p>
    <w:p w14:paraId="52120E2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  C    1.077   2.227   4.678</w:t>
      </w:r>
    </w:p>
    <w:p w14:paraId="19B5D24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  C    0.242   3.059   3.917</w:t>
      </w:r>
    </w:p>
    <w:p w14:paraId="6F5094A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  C   -1.103   2.685   3.665</w:t>
      </w:r>
    </w:p>
    <w:p w14:paraId="0164BB7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  C   -1.636   1.505   4.219</w:t>
      </w:r>
    </w:p>
    <w:p w14:paraId="10789F9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  C   -0.815   0.717   5.011</w:t>
      </w:r>
    </w:p>
    <w:p w14:paraId="7E8E679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  C   -0.845  -3.947   4.431</w:t>
      </w:r>
    </w:p>
    <w:p w14:paraId="382A445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16  C   -2.119  -4.215   3.909</w:t>
      </w:r>
    </w:p>
    <w:p w14:paraId="488BE24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  C   -3.144  -3.239   3.967</w:t>
      </w:r>
    </w:p>
    <w:p w14:paraId="39743AC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  C   -2.875  -1.952   4.460</w:t>
      </w:r>
    </w:p>
    <w:p w14:paraId="3B0073C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  C    3.548  -0.344   5.038</w:t>
      </w:r>
    </w:p>
    <w:p w14:paraId="1B65B68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  C    4.422  -1.304   4.510</w:t>
      </w:r>
    </w:p>
    <w:p w14:paraId="2818968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  C    3.984  -2.631   4.267</w:t>
      </w:r>
    </w:p>
    <w:p w14:paraId="5253EDC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  C    2.688  -3.027   4.653</w:t>
      </w:r>
    </w:p>
    <w:p w14:paraId="78D57CE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  C   -0.057  -1.018   8.046</w:t>
      </w:r>
    </w:p>
    <w:p w14:paraId="312577B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  O    0.614   4.308   3.448</w:t>
      </w:r>
    </w:p>
    <w:p w14:paraId="056DB02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  O   -2.037   3.407   2.954</w:t>
      </w:r>
    </w:p>
    <w:p w14:paraId="5C0A618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  O    5.754  -1.069   4.235</w:t>
      </w:r>
    </w:p>
    <w:p w14:paraId="154CC18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  O    4.679  -3.649   3.645</w:t>
      </w:r>
    </w:p>
    <w:p w14:paraId="3CA91C1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28  O   -4.384  -3.707   3.588</w:t>
      </w:r>
    </w:p>
    <w:p w14:paraId="3EA7026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29  O   -2.383  -5.522   3.513</w:t>
      </w:r>
    </w:p>
    <w:p w14:paraId="2814332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30  C    6.265   1.203   3.672</w:t>
      </w:r>
    </w:p>
    <w:p w14:paraId="29FA9A0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31  C    6.932   1.256   2.441</w:t>
      </w:r>
    </w:p>
    <w:p w14:paraId="0DF325D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32  N    6.561   2.491   1.900</w:t>
      </w:r>
    </w:p>
    <w:p w14:paraId="43FF0D7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33  N    5.687   3.129   2.760</w:t>
      </w:r>
    </w:p>
    <w:p w14:paraId="2AB41A5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34  N    5.500   2.381   3.800</w:t>
      </w:r>
    </w:p>
    <w:p w14:paraId="5A64725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35  C    6.907   2.789  -2.241</w:t>
      </w:r>
    </w:p>
    <w:p w14:paraId="5A829C6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36  C    6.196   4.004  -1.611</w:t>
      </w:r>
    </w:p>
    <w:p w14:paraId="5FB671A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37  C    5.951   3.856  -0.099</w:t>
      </w:r>
    </w:p>
    <w:p w14:paraId="753419B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38  C    7.084   3.126   0.666</w:t>
      </w:r>
    </w:p>
    <w:p w14:paraId="6ACC7FB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39  O    7.621   1.997  -0.050</w:t>
      </w:r>
    </w:p>
    <w:p w14:paraId="424B71E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40  C    8.093   2.318  -1.382</w:t>
      </w:r>
    </w:p>
    <w:p w14:paraId="635DAB9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41  C    8.681   0.983  -1.859</w:t>
      </w:r>
    </w:p>
    <w:p w14:paraId="1B8BD52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42  O    7.744  -0.091  -1.706</w:t>
      </w:r>
    </w:p>
    <w:p w14:paraId="5E7D468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43  O    5.966   5.194   0.406</w:t>
      </w:r>
    </w:p>
    <w:p w14:paraId="0708AC6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44  O    4.936   4.056  -2.296</w:t>
      </w:r>
    </w:p>
    <w:p w14:paraId="72CB883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45  O    7.525   3.192  -3.472</w:t>
      </w:r>
    </w:p>
    <w:p w14:paraId="0535B62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46  C    6.359   0.159   4.716</w:t>
      </w:r>
    </w:p>
    <w:p w14:paraId="78996F3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47  C    6.524  -3.322   2.129</w:t>
      </w:r>
    </w:p>
    <w:p w14:paraId="314BD57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48  C    6.495  -4.209   1.041</w:t>
      </w:r>
    </w:p>
    <w:p w14:paraId="4549EDD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49  N    7.082  -3.502  -0.014</w:t>
      </w:r>
    </w:p>
    <w:p w14:paraId="4036D56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50  N    7.426  -2.242   0.421</w:t>
      </w:r>
    </w:p>
    <w:p w14:paraId="12A5D15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51  N    7.108  -2.123   1.673</w:t>
      </w:r>
    </w:p>
    <w:p w14:paraId="7E5DF42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52  C    6.195  -4.494  -4.006</w:t>
      </w:r>
    </w:p>
    <w:p w14:paraId="756BDF9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53  C    7.368  -3.502  -3.868</w:t>
      </w:r>
    </w:p>
    <w:p w14:paraId="466EA8C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54  C    7.508  -2.937  -2.441</w:t>
      </w:r>
    </w:p>
    <w:p w14:paraId="1E4EE32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55  C    7.372  -4.044  -1.365</w:t>
      </w:r>
    </w:p>
    <w:p w14:paraId="536CC30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56  O    6.215  -4.871  -1.603</w:t>
      </w:r>
    </w:p>
    <w:p w14:paraId="0E82D36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57  C    6.228  -5.552  -2.886</w:t>
      </w:r>
    </w:p>
    <w:p w14:paraId="4BF5444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58  C    4.955  -6.409  -2.851</w:t>
      </w:r>
    </w:p>
    <w:p w14:paraId="1B4834A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59  O    5.183  -7.582  -2.071</w:t>
      </w:r>
    </w:p>
    <w:p w14:paraId="3C199A2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60  O    8.847  -2.452  -2.355</w:t>
      </w:r>
    </w:p>
    <w:p w14:paraId="3D3AB03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61  O    7.003  -2.433  -4.754</w:t>
      </w:r>
    </w:p>
    <w:p w14:paraId="0F86173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62  O    6.347  -5.256  -5.207</w:t>
      </w:r>
    </w:p>
    <w:p w14:paraId="2635D43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63  C    6.128  -3.583   3.536</w:t>
      </w:r>
    </w:p>
    <w:p w14:paraId="7A1B8BD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64  C    2.109   5.105   1.817</w:t>
      </w:r>
    </w:p>
    <w:p w14:paraId="0DD0779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65  C    1.373   6.111   1.168</w:t>
      </w:r>
    </w:p>
    <w:p w14:paraId="1189D16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66  N    1.865   6.125  -0.141</w:t>
      </w:r>
    </w:p>
    <w:p w14:paraId="6F3215B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67  N    2.863   5.189  -0.257</w:t>
      </w:r>
    </w:p>
    <w:p w14:paraId="6F77A5A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68  N    3.019   4.583   0.882</w:t>
      </w:r>
    </w:p>
    <w:p w14:paraId="5C1BF7D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69  C   -1.034   7.890  -2.548</w:t>
      </w:r>
    </w:p>
    <w:p w14:paraId="37FF3DF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70  C   -0.438   6.589  -3.160</w:t>
      </w:r>
    </w:p>
    <w:p w14:paraId="55F9A85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71  C    0.638   5.908  -2.290</w:t>
      </w:r>
    </w:p>
    <w:p w14:paraId="65BBE97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72  C    1.430   6.881  -1.364</w:t>
      </w:r>
    </w:p>
    <w:p w14:paraId="74F9897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73  O    0.766   8.045  -0.939</w:t>
      </w:r>
    </w:p>
    <w:p w14:paraId="241AD23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74  C   -0.671   8.090  -1.059</w:t>
      </w:r>
    </w:p>
    <w:p w14:paraId="33FFBFA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75  C   -1.398   7.099  -0.149</w:t>
      </w:r>
    </w:p>
    <w:p w14:paraId="7567650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76  O   -1.586   7.639   1.156</w:t>
      </w:r>
    </w:p>
    <w:p w14:paraId="1A9C43D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77  O    1.596   5.412  -3.225</w:t>
      </w:r>
    </w:p>
    <w:p w14:paraId="77E472A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78  O   -1.528   5.709  -3.421</w:t>
      </w:r>
    </w:p>
    <w:p w14:paraId="120ED30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79  O   -2.461   7.889  -2.627</w:t>
      </w:r>
    </w:p>
    <w:p w14:paraId="5DC15D2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80  C    2.030   4.573   3.201</w:t>
      </w:r>
    </w:p>
    <w:p w14:paraId="5E20475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81  C   -1.531   4.390   2.000</w:t>
      </w:r>
    </w:p>
    <w:p w14:paraId="175D8CB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82  C   -5.546  -2.847   3.739</w:t>
      </w:r>
    </w:p>
    <w:p w14:paraId="7AEC974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83  C   -5.863  -2.290   2.402</w:t>
      </w:r>
    </w:p>
    <w:p w14:paraId="61748B9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84  N   -7.174  -2.189   1.895</w:t>
      </w:r>
    </w:p>
    <w:p w14:paraId="4F1BB8A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85  N   -7.129  -1.761   0.670</w:t>
      </w:r>
    </w:p>
    <w:p w14:paraId="7587E39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86  N   -5.817  -1.562   0.310</w:t>
      </w:r>
    </w:p>
    <w:p w14:paraId="7932FA8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87  C   -4.986  -1.877   1.393</w:t>
      </w:r>
    </w:p>
    <w:p w14:paraId="33C23C2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88  C   -5.966  -0.421  -3.782</w:t>
      </w:r>
    </w:p>
    <w:p w14:paraId="3D8A6AA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89  C   -6.651  -1.701  -3.242</w:t>
      </w:r>
    </w:p>
    <w:p w14:paraId="022B45C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90  C   -5.841  -2.334  -2.088</w:t>
      </w:r>
    </w:p>
    <w:p w14:paraId="51203EA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91  C   -5.386  -1.249  -1.065</w:t>
      </w:r>
    </w:p>
    <w:p w14:paraId="5D106D5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92  O   -6.033   0.011  -1.334</w:t>
      </w:r>
    </w:p>
    <w:p w14:paraId="5A3F062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93  C   -5.689   0.583  -2.637</w:t>
      </w:r>
    </w:p>
    <w:p w14:paraId="3EDB1F4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94  C   -6.636   1.790  -2.674</w:t>
      </w:r>
    </w:p>
    <w:p w14:paraId="774C4B0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95  O   -6.451   2.592  -1.492</w:t>
      </w:r>
    </w:p>
    <w:p w14:paraId="44E709A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96  O   -4.650  -2.861  -2.665</w:t>
      </w:r>
    </w:p>
    <w:p w14:paraId="6E6A623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97  O   -7.954  -1.379  -2.775</w:t>
      </w:r>
    </w:p>
    <w:p w14:paraId="0246152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98  O   -4.742  -0.718  -4.437</w:t>
      </w:r>
    </w:p>
    <w:p w14:paraId="55A6056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99  C   -3.610  -5.452   1.433</w:t>
      </w:r>
    </w:p>
    <w:p w14:paraId="5D294B6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100  N   -3.741  -4.672   0.268</w:t>
      </w:r>
    </w:p>
    <w:p w14:paraId="143DC3B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101  N   -4.993  -4.619  -0.074</w:t>
      </w:r>
    </w:p>
    <w:p w14:paraId="208A50D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102  N   -5.750  -5.315   0.838</w:t>
      </w:r>
    </w:p>
    <w:p w14:paraId="754D4B7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103  C   -4.896  -5.863   1.807</w:t>
      </w:r>
    </w:p>
    <w:p w14:paraId="3155B10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104  C   -8.513  -6.904  -1.584</w:t>
      </w:r>
    </w:p>
    <w:p w14:paraId="3F7569C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105  C   -8.412  -5.364  -1.624</w:t>
      </w:r>
    </w:p>
    <w:p w14:paraId="1667EA6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106  C   -7.938  -4.719  -0.309</w:t>
      </w:r>
    </w:p>
    <w:p w14:paraId="2B978B7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107  C   -7.207  -5.637   0.703</w:t>
      </w:r>
    </w:p>
    <w:p w14:paraId="6FCD3FB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108  O   -7.280  -7.032   0.479</w:t>
      </w:r>
    </w:p>
    <w:p w14:paraId="3012759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109  C   -7.308  -7.545  -0.870</w:t>
      </w:r>
    </w:p>
    <w:p w14:paraId="4F363CE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110  C   -5.990  -7.339  -1.630</w:t>
      </w:r>
    </w:p>
    <w:p w14:paraId="6ECA7CD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111  O   -4.930  -8.021  -0.965</w:t>
      </w:r>
    </w:p>
    <w:p w14:paraId="6923728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112  O   -9.131  -4.305   0.358</w:t>
      </w:r>
    </w:p>
    <w:p w14:paraId="0FECC69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113  O   -7.429  -4.950  -2.587</w:t>
      </w:r>
    </w:p>
    <w:p w14:paraId="098A33E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114  O   -8.431  -7.364  -2.944</w:t>
      </w:r>
    </w:p>
    <w:p w14:paraId="15F67B4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115  C   -2.314  -5.768   2.085</w:t>
      </w:r>
    </w:p>
    <w:p w14:paraId="2BE4933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116  C   -2.551   4.455   0.929</w:t>
      </w:r>
    </w:p>
    <w:p w14:paraId="7AF0437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117  N   -2.224   4.216  -0.427</w:t>
      </w:r>
    </w:p>
    <w:p w14:paraId="6E59766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118  N   -3.267   4.444  -1.166</w:t>
      </w:r>
    </w:p>
    <w:p w14:paraId="791F908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119  N   -4.315   4.828  -0.370</w:t>
      </w:r>
    </w:p>
    <w:p w14:paraId="4AF764E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120  C   -3.895   4.838   0.970</w:t>
      </w:r>
    </w:p>
    <w:p w14:paraId="0FE7BDA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121  C   -7.171   7.523  -0.060</w:t>
      </w:r>
    </w:p>
    <w:p w14:paraId="486281A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122  C   -7.225   6.250   0.809</w:t>
      </w:r>
    </w:p>
    <w:p w14:paraId="0615F94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123  C   -6.787   5.012   0.009</w:t>
      </w:r>
    </w:p>
    <w:p w14:paraId="140814E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124  C   -5.612   5.252  -0.976</w:t>
      </w:r>
    </w:p>
    <w:p w14:paraId="1517613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125  O   -5.449   6.560  -1.491</w:t>
      </w:r>
    </w:p>
    <w:p w14:paraId="3CF8B59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126  C   -5.785   7.724  -0.706</w:t>
      </w:r>
    </w:p>
    <w:p w14:paraId="2C5B80C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127  C   -4.708   8.090   0.320</w:t>
      </w:r>
    </w:p>
    <w:p w14:paraId="4D68361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128  O   -3.675   8.886  -0.262</w:t>
      </w:r>
    </w:p>
    <w:p w14:paraId="31F034D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129  O   -7.941   4.677  -0.762</w:t>
      </w:r>
    </w:p>
    <w:p w14:paraId="6727510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130  O   -6.299   6.325   1.905</w:t>
      </w:r>
    </w:p>
    <w:p w14:paraId="6A5C533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131  O   -7.438   8.579   0.873</w:t>
      </w:r>
    </w:p>
    <w:p w14:paraId="72F1E88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132  H    0.659  -3.111   6.714</w:t>
      </w:r>
    </w:p>
    <w:p w14:paraId="45728B0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133  H    1.678   0.604   7.000</w:t>
      </w:r>
    </w:p>
    <w:p w14:paraId="564CCC2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134  H   -2.003  -0.224   6.535</w:t>
      </w:r>
    </w:p>
    <w:p w14:paraId="5B4200D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135  H    2.121   2.489   4.848</w:t>
      </w:r>
    </w:p>
    <w:p w14:paraId="0E2702D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136  H   -2.672   1.243   4.017</w:t>
      </w:r>
    </w:p>
    <w:p w14:paraId="09A39CB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137  H   -0.076  -4.718   4.397</w:t>
      </w:r>
    </w:p>
    <w:p w14:paraId="64BFBFF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138  H   -3.633  -1.173   4.445</w:t>
      </w:r>
    </w:p>
    <w:p w14:paraId="2B345C5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139  H    3.855   0.695   5.145</w:t>
      </w:r>
    </w:p>
    <w:p w14:paraId="12C862B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140  H    2.370  -4.053   4.481</w:t>
      </w:r>
    </w:p>
    <w:p w14:paraId="2C807EF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141  H   -0.837  -1.738   8.325</w:t>
      </w:r>
    </w:p>
    <w:p w14:paraId="5892C9A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142  H    0.869  -1.329   8.546</w:t>
      </w:r>
    </w:p>
    <w:p w14:paraId="124FE1C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143  H   -0.343  -0.047   8.468</w:t>
      </w:r>
    </w:p>
    <w:p w14:paraId="1D95EA7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144  H    7.569   0.536   1.946</w:t>
      </w:r>
    </w:p>
    <w:p w14:paraId="1B506FC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145  H    6.187   1.962  -2.445</w:t>
      </w:r>
    </w:p>
    <w:p w14:paraId="77DE21D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146  H    6.743   4.955  -1.825</w:t>
      </w:r>
    </w:p>
    <w:p w14:paraId="1FC5973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147  H    4.959   3.373   0.091</w:t>
      </w:r>
    </w:p>
    <w:p w14:paraId="7A47E07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148  H    7.918   3.830   0.923</w:t>
      </w:r>
    </w:p>
    <w:p w14:paraId="327C19B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149  H    8.877   3.107  -1.322</w:t>
      </w:r>
    </w:p>
    <w:p w14:paraId="5DF44B1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150  H    9.602   0.733  -1.302</w:t>
      </w:r>
    </w:p>
    <w:p w14:paraId="7FF18C9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151  H    8.871   1.015  -2.954</w:t>
      </w:r>
    </w:p>
    <w:p w14:paraId="70AC6C6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152  H    7.407  -0.124  -0.767</w:t>
      </w:r>
    </w:p>
    <w:p w14:paraId="21C69D2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153  H    5.342   5.252   1.177</w:t>
      </w:r>
    </w:p>
    <w:p w14:paraId="5B86D76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154  H    4.302   4.629  -1.792</w:t>
      </w:r>
    </w:p>
    <w:p w14:paraId="5F01564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155  H    6.828   3.527  -4.086</w:t>
      </w:r>
    </w:p>
    <w:p w14:paraId="51583B9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156  H    5.926   0.472   5.684</w:t>
      </w:r>
    </w:p>
    <w:p w14:paraId="40F3AAA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157  H    7.409  -0.176   4.858</w:t>
      </w:r>
    </w:p>
    <w:p w14:paraId="5EE5F65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158  H    6.104  -5.206   0.947</w:t>
      </w:r>
    </w:p>
    <w:p w14:paraId="3727901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159  H    5.229  -3.937  -4.046</w:t>
      </w:r>
    </w:p>
    <w:p w14:paraId="03CF963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160  H    8.330  -3.943  -4.217</w:t>
      </w:r>
    </w:p>
    <w:p w14:paraId="4DC2062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161  H    6.790  -2.097  -2.277</w:t>
      </w:r>
    </w:p>
    <w:p w14:paraId="277402E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162  H    8.292  -4.681  -1.322</w:t>
      </w:r>
    </w:p>
    <w:p w14:paraId="289F485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163  H    7.137  -6.191  -2.956</w:t>
      </w:r>
    </w:p>
    <w:p w14:paraId="01A7A40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164  H    4.729  -6.803  -3.867</w:t>
      </w:r>
    </w:p>
    <w:p w14:paraId="174B5EC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165  H    4.090  -5.849  -2.450</w:t>
      </w:r>
    </w:p>
    <w:p w14:paraId="417FDCC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166  H    5.340  -7.326  -1.135</w:t>
      </w:r>
    </w:p>
    <w:p w14:paraId="61456D2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167  H    8.818  -1.577  -1.851</w:t>
      </w:r>
    </w:p>
    <w:p w14:paraId="3F799C2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168  H    7.642  -1.688  -4.657</w:t>
      </w:r>
    </w:p>
    <w:p w14:paraId="3768715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169  H    6.393  -4.638  -5.977</w:t>
      </w:r>
    </w:p>
    <w:p w14:paraId="3CD0E30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170  H    6.566  -2.846   4.239</w:t>
      </w:r>
    </w:p>
    <w:p w14:paraId="34A28E3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171  H    6.415  -4.612   3.845</w:t>
      </w:r>
    </w:p>
    <w:p w14:paraId="5B3775F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172  H    0.604   6.782   1.538</w:t>
      </w:r>
    </w:p>
    <w:p w14:paraId="79B4E98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173  H   -0.710   8.779  -3.140</w:t>
      </w:r>
    </w:p>
    <w:p w14:paraId="2C6FE2B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174  H   -0.026   6.780  -4.187</w:t>
      </w:r>
    </w:p>
    <w:p w14:paraId="5B597E4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175  H    0.184   5.061  -1.715</w:t>
      </w:r>
    </w:p>
    <w:p w14:paraId="134EC7B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176  H    2.355   7.266  -1.882</w:t>
      </w:r>
    </w:p>
    <w:p w14:paraId="50512B8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177  H   -0.864   9.143  -0.729</w:t>
      </w:r>
    </w:p>
    <w:p w14:paraId="54FF7E4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178  H   -0.816   6.178   0.023</w:t>
      </w:r>
    </w:p>
    <w:p w14:paraId="689D733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179  H   -2.390   6.845  -0.582</w:t>
      </w:r>
    </w:p>
    <w:p w14:paraId="7B5AE37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180  H   -2.240   8.394   1.095</w:t>
      </w:r>
    </w:p>
    <w:p w14:paraId="68D64E0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181  H    2.140   4.692  -2.815</w:t>
      </w:r>
    </w:p>
    <w:p w14:paraId="007C937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182  H   -1.720   5.101  -2.664</w:t>
      </w:r>
    </w:p>
    <w:p w14:paraId="463176F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183  H   -2.789   6.992  -2.973</w:t>
      </w:r>
    </w:p>
    <w:p w14:paraId="72AEF4C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184  H    2.661   3.667   3.328</w:t>
      </w:r>
    </w:p>
    <w:p w14:paraId="3CF1109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185  H    2.297   5.334   3.960</w:t>
      </w:r>
    </w:p>
    <w:p w14:paraId="071667C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186  H   -1.437   5.351   2.552</w:t>
      </w:r>
    </w:p>
    <w:p w14:paraId="0197AE2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187  H   -0.536   4.087   1.609</w:t>
      </w:r>
    </w:p>
    <w:p w14:paraId="33011A3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188  H   -6.319  -3.566   4.086</w:t>
      </w:r>
    </w:p>
    <w:p w14:paraId="4C574FC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189  H   -5.395  -2.065   4.506</w:t>
      </w:r>
    </w:p>
    <w:p w14:paraId="4C9B5EB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190  H   -3.907  -1.832   1.389</w:t>
      </w:r>
    </w:p>
    <w:p w14:paraId="7F8C77A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191  H   -6.585   0.038  -4.589</w:t>
      </w:r>
    </w:p>
    <w:p w14:paraId="4AD81DB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192  H   -6.817  -2.447  -4.056</w:t>
      </w:r>
    </w:p>
    <w:p w14:paraId="5FF89E5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193  H   -6.446  -3.159  -1.616</w:t>
      </w:r>
    </w:p>
    <w:p w14:paraId="5FDE630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194  H   -4.277  -1.117  -1.097</w:t>
      </w:r>
    </w:p>
    <w:p w14:paraId="718A59C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195  H   -4.615   0.879  -2.609</w:t>
      </w:r>
    </w:p>
    <w:p w14:paraId="63A2739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196  H   -7.698   1.475  -2.710</w:t>
      </w:r>
    </w:p>
    <w:p w14:paraId="6A395B7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197  H   -6.402   2.476  -3.511</w:t>
      </w:r>
    </w:p>
    <w:p w14:paraId="3576EED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198  H   -6.324   1.992  -0.709</w:t>
      </w:r>
    </w:p>
    <w:p w14:paraId="2EB5D60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199  H   -4.324  -3.633  -2.131</w:t>
      </w:r>
    </w:p>
    <w:p w14:paraId="10E059D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200  H   -7.892  -0.872  -1.919</w:t>
      </w:r>
    </w:p>
    <w:p w14:paraId="09E2F5F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201  H   -4.252  -1.449  -3.967</w:t>
      </w:r>
    </w:p>
    <w:p w14:paraId="6302669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202  H   -5.225  -6.438   2.656</w:t>
      </w:r>
    </w:p>
    <w:p w14:paraId="6E2747C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203  H   -9.465  -7.225  -1.108</w:t>
      </w:r>
    </w:p>
    <w:p w14:paraId="73F8DC8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204  H   -9.385  -4.903  -1.927</w:t>
      </w:r>
    </w:p>
    <w:p w14:paraId="2D320FD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205  H   -7.306  -3.827  -0.588</w:t>
      </w:r>
    </w:p>
    <w:p w14:paraId="7495DC3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206  H   -7.680  -5.541   1.724</w:t>
      </w:r>
    </w:p>
    <w:p w14:paraId="342DACD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207  H   -7.472  -8.632  -0.660</w:t>
      </w:r>
    </w:p>
    <w:p w14:paraId="574C174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208  H   -5.739  -6.269  -1.764</w:t>
      </w:r>
    </w:p>
    <w:p w14:paraId="1D251B7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209  H   -6.041  -7.830  -2.625</w:t>
      </w:r>
    </w:p>
    <w:p w14:paraId="339A771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210  H   -4.787  -7.613  -0.083</w:t>
      </w:r>
    </w:p>
    <w:p w14:paraId="47D6D02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211  H   -8.996  -3.417   0.778</w:t>
      </w:r>
    </w:p>
    <w:p w14:paraId="16FBF6C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212  H   -7.405  -5.606  -3.336</w:t>
      </w:r>
    </w:p>
    <w:p w14:paraId="5B371A3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213  H   -9.324  -7.402  -3.350</w:t>
      </w:r>
    </w:p>
    <w:p w14:paraId="6BF6903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214  H   -2.111  -6.862   2.067</w:t>
      </w:r>
    </w:p>
    <w:p w14:paraId="6D078A0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215  H   -1.463  -5.224   1.637</w:t>
      </w:r>
    </w:p>
    <w:p w14:paraId="554859D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216  H   -4.532   5.104   1.805</w:t>
      </w:r>
    </w:p>
    <w:p w14:paraId="53AC22D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217  H   -7.967   7.482  -0.841</w:t>
      </w:r>
    </w:p>
    <w:p w14:paraId="0DC25F3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218  H   -8.253   6.106   1.223</w:t>
      </w:r>
    </w:p>
    <w:p w14:paraId="74CC70A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219  H   -6.551   4.172   0.708</w:t>
      </w:r>
    </w:p>
    <w:p w14:paraId="620B0AD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220  H   -5.761   4.655  -1.930</w:t>
      </w:r>
    </w:p>
    <w:p w14:paraId="5CACA9B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221  H   -5.814   8.493  -1.520</w:t>
      </w:r>
    </w:p>
    <w:p w14:paraId="66F7746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222  H   -4.258   7.199   0.795</w:t>
      </w:r>
    </w:p>
    <w:p w14:paraId="3E39394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223  H   -5.123   8.749   1.113</w:t>
      </w:r>
    </w:p>
    <w:p w14:paraId="3456686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224  H   -3.375   8.501  -1.143</w:t>
      </w:r>
    </w:p>
    <w:p w14:paraId="71EFFF9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225  H   -7.797   3.779  -1.194</w:t>
      </w:r>
    </w:p>
    <w:p w14:paraId="1F2C812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226  H   -6.461   7.167   2.402</w:t>
      </w:r>
    </w:p>
    <w:p w14:paraId="096435A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227  H   -7.577   9.430   0.406</w:t>
      </w:r>
    </w:p>
    <w:p w14:paraId="646AF1C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228  C   -0.204  -4.169  -1.105</w:t>
      </w:r>
    </w:p>
    <w:p w14:paraId="75CA3C4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229  C   -1.277  -1.913  -3.689</w:t>
      </w:r>
    </w:p>
    <w:p w14:paraId="6A77599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230  C   -1.087  -3.561  -1.982</w:t>
      </w:r>
    </w:p>
    <w:p w14:paraId="7FB4E1F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231  C   -1.984  -2.506  -1.498</w:t>
      </w:r>
    </w:p>
    <w:p w14:paraId="594E11C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232  C   -1.021  -2.769   0.764</w:t>
      </w:r>
    </w:p>
    <w:p w14:paraId="230CF71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233  C   -0.170  -3.761   0.306</w:t>
      </w:r>
    </w:p>
    <w:p w14:paraId="43708B4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234  C   -2.038  -0.700   0.191</w:t>
      </w:r>
    </w:p>
    <w:p w14:paraId="4F9C96D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235  C   -1.952  -2.123  -0.168</w:t>
      </w:r>
    </w:p>
    <w:p w14:paraId="45535A5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236  C   -0.647  -3.193  -3.335</w:t>
      </w:r>
    </w:p>
    <w:p w14:paraId="29BEC50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237  C   -2.102  -1.488  -2.553</w:t>
      </w:r>
    </w:p>
    <w:p w14:paraId="169A7C0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238  C   -0.554   1.719   0.377</w:t>
      </w:r>
    </w:p>
    <w:p w14:paraId="3F961A5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239  C   -1.163  -0.471   1.347</w:t>
      </w:r>
    </w:p>
    <w:p w14:paraId="7C7DAC6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240  C   -0.437   0.706   1.432</w:t>
      </w:r>
    </w:p>
    <w:p w14:paraId="7C4D11E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241  C    1.707   1.680   1.109</w:t>
      </w:r>
    </w:p>
    <w:p w14:paraId="33B6088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242  C    2.911  -3.499  -3.006</w:t>
      </w:r>
    </w:p>
    <w:p w14:paraId="6971922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243  C    0.298   2.441  -2.252</w:t>
      </w:r>
    </w:p>
    <w:p w14:paraId="4501F3E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244  C   -1.386   1.502  -0.708</w:t>
      </w:r>
    </w:p>
    <w:p w14:paraId="76F7F00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245  C    1.398  -2.456  -4.510</w:t>
      </w:r>
    </w:p>
    <w:p w14:paraId="20BF9B4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246  C    3.441   1.777  -0.646</w:t>
      </w:r>
    </w:p>
    <w:p w14:paraId="71B4B3C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247  C    3.383   0.996  -3.392</w:t>
      </w:r>
    </w:p>
    <w:p w14:paraId="3C60DF76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248  C    2.529   1.987  -2.936</w:t>
      </w:r>
    </w:p>
    <w:p w14:paraId="6B697E8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249  C   -0.574  -0.969  -4.421</w:t>
      </w:r>
    </w:p>
    <w:p w14:paraId="49278730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250  C    4.399  -1.072  -2.819</w:t>
      </w:r>
    </w:p>
    <w:p w14:paraId="0C7A126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251  C    2.058  -4.217  -0.377</w:t>
      </w:r>
    </w:p>
    <w:p w14:paraId="421FFA3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252  C    3.007   1.415   0.710</w:t>
      </w:r>
    </w:p>
    <w:p w14:paraId="5FCDF34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253  C    3.307  -3.650  -0.567</w:t>
      </w:r>
    </w:p>
    <w:p w14:paraId="7AFBD871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254  C    1.182   2.670  -1.100</w:t>
      </w:r>
    </w:p>
    <w:p w14:paraId="2AAB507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255  C    2.796  -2.484  -4.061</w:t>
      </w:r>
    </w:p>
    <w:p w14:paraId="093B21A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256  C    2.559   2.386  -1.524</w:t>
      </w:r>
    </w:p>
    <w:p w14:paraId="3C87BD05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257  C    4.349   0.728  -1.129</w:t>
      </w:r>
    </w:p>
    <w:p w14:paraId="3E6B341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258  C    1.570   0.001  -4.748</w:t>
      </w:r>
    </w:p>
    <w:p w14:paraId="31BB51C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259  C    1.175  -4.449  -1.528</w:t>
      </w:r>
    </w:p>
    <w:p w14:paraId="7A3DABFD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260  C    2.935  -0.804   1.794</w:t>
      </w:r>
    </w:p>
    <w:p w14:paraId="2AFC018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261  C    1.588  -4.101  -2.804</w:t>
      </w:r>
    </w:p>
    <w:p w14:paraId="20D41C6C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262  C    4.506  -2.028  -1.823</w:t>
      </w:r>
    </w:p>
    <w:p w14:paraId="0453166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263  C    4.317   0.348  -2.462</w:t>
      </w:r>
    </w:p>
    <w:p w14:paraId="0290407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264  C    3.016  -2.226   1.432</w:t>
      </w:r>
    </w:p>
    <w:p w14:paraId="7306128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265  C   -0.950   1.875  -2.061</w:t>
      </w:r>
    </w:p>
    <w:p w14:paraId="4B00FA0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266  C   -0.660   0.453  -4.064</w:t>
      </w:r>
    </w:p>
    <w:p w14:paraId="7F85494A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267  C    4.472  -0.285  -0.071</w:t>
      </w:r>
    </w:p>
    <w:p w14:paraId="37599F2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268  C    0.771   2.321   0.177</w:t>
      </w:r>
    </w:p>
    <w:p w14:paraId="043BA45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269  C   -0.532  -1.749   1.702</w:t>
      </w:r>
    </w:p>
    <w:p w14:paraId="7F1D4DA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270  C    1.226  -3.793   0.758</w:t>
      </w:r>
    </w:p>
    <w:p w14:paraId="2239505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271  C    3.643   0.138   1.065</w:t>
      </w:r>
    </w:p>
    <w:p w14:paraId="0BCC14D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272  C    0.653  -3.456  -3.734</w:t>
      </w:r>
    </w:p>
    <w:p w14:paraId="2F493468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273  C    0.961   0.679   1.884</w:t>
      </w:r>
    </w:p>
    <w:p w14:paraId="266C569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274  C    4.544  -1.625  -0.413</w:t>
      </w:r>
    </w:p>
    <w:p w14:paraId="2543C74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275  C    1.131   2.017  -3.386</w:t>
      </w:r>
    </w:p>
    <w:p w14:paraId="3440235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276  C   -2.152   0.257  -0.804</w:t>
      </w:r>
    </w:p>
    <w:p w14:paraId="1B989DD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277  C    1.555  -0.526   2.219</w:t>
      </w:r>
    </w:p>
    <w:p w14:paraId="48EB3344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278  C    2.889  -0.027  -4.326</w:t>
      </w:r>
    </w:p>
    <w:p w14:paraId="021A977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279  C    0.666   1.053  -4.266</w:t>
      </w:r>
    </w:p>
    <w:p w14:paraId="513168F3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lastRenderedPageBreak/>
        <w:t>280  C    3.520  -1.305  -3.972</w:t>
      </w:r>
    </w:p>
    <w:p w14:paraId="6F941F5F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281  C   -1.445   0.854  -2.995</w:t>
      </w:r>
    </w:p>
    <w:p w14:paraId="2084825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282  C    1.691  -2.828   1.637</w:t>
      </w:r>
    </w:p>
    <w:p w14:paraId="1688FCC7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283  C    3.741  -3.276  -1.919</w:t>
      </w:r>
    </w:p>
    <w:p w14:paraId="20562879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284  C    0.788  -1.776   2.123</w:t>
      </w:r>
    </w:p>
    <w:p w14:paraId="245B7D0E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285  C    0.804  -1.249  -4.844</w:t>
      </w:r>
    </w:p>
    <w:p w14:paraId="64D9466B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286  C    3.802  -2.627   0.364</w:t>
      </w:r>
    </w:p>
    <w:p w14:paraId="7E6F69E2" w14:textId="77777777" w:rsidR="002A3357" w:rsidRPr="004A56FA" w:rsidRDefault="002A3357" w:rsidP="004A56FA">
      <w:pPr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4A56FA">
        <w:rPr>
          <w:rFonts w:ascii="Arial" w:hAnsi="Arial" w:cs="Arial"/>
          <w:sz w:val="18"/>
          <w:szCs w:val="18"/>
        </w:rPr>
        <w:t>287  C   -2.187  -0.147  -2.217</w:t>
      </w:r>
    </w:p>
    <w:p w14:paraId="133DFC57" w14:textId="77777777" w:rsidR="002A3357" w:rsidRPr="004A56FA" w:rsidRDefault="002A3357" w:rsidP="004A56FA">
      <w:pPr>
        <w:spacing w:line="480" w:lineRule="auto"/>
        <w:rPr>
          <w:rFonts w:ascii="Arial" w:hAnsi="Arial" w:cs="Arial"/>
          <w:sz w:val="18"/>
          <w:szCs w:val="18"/>
        </w:rPr>
      </w:pPr>
    </w:p>
    <w:sectPr w:rsidR="002A3357" w:rsidRPr="004A56FA" w:rsidSect="00CD356B">
      <w:footerReference w:type="default" r:id="rId32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74385" w14:textId="77777777" w:rsidR="00086633" w:rsidRDefault="00086633" w:rsidP="009A6489">
      <w:r>
        <w:separator/>
      </w:r>
    </w:p>
  </w:endnote>
  <w:endnote w:type="continuationSeparator" w:id="0">
    <w:p w14:paraId="1D642C18" w14:textId="77777777" w:rsidR="00086633" w:rsidRDefault="00086633" w:rsidP="009A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dd3b7348.I+03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1555690"/>
      <w:docPartObj>
        <w:docPartGallery w:val="Page Numbers (Bottom of Page)"/>
        <w:docPartUnique/>
      </w:docPartObj>
    </w:sdtPr>
    <w:sdtEndPr>
      <w:rPr>
        <w:noProof/>
        <w:lang w:val="zh-CN"/>
      </w:rPr>
    </w:sdtEndPr>
    <w:sdtContent>
      <w:p w14:paraId="740B94E7" w14:textId="77777777" w:rsidR="004A56FA" w:rsidRDefault="004A56FA">
        <w:pPr>
          <w:pStyle w:val="a7"/>
          <w:jc w:val="center"/>
        </w:pPr>
      </w:p>
    </w:sdtContent>
  </w:sdt>
  <w:p w14:paraId="7B5C4AD0" w14:textId="77777777" w:rsidR="004A56FA" w:rsidRDefault="004A56F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4D64B" w14:textId="77777777" w:rsidR="004A56FA" w:rsidRDefault="004A56FA" w:rsidP="00F5218B">
    <w:pPr>
      <w:pStyle w:val="a7"/>
      <w:jc w:val="center"/>
    </w:pPr>
    <w:r>
      <w:t>S</w:t>
    </w:r>
    <w:r>
      <w:rPr>
        <w:rFonts w:hint="eastAsia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47831328"/>
      <w:docPartObj>
        <w:docPartGallery w:val="Page Numbers (Bottom of Page)"/>
        <w:docPartUnique/>
      </w:docPartObj>
    </w:sdtPr>
    <w:sdtContent>
      <w:p w14:paraId="1E7BA924" w14:textId="77777777" w:rsidR="004A56FA" w:rsidRDefault="004A56FA">
        <w:pPr>
          <w:pStyle w:val="a7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E206C1">
          <w:rPr>
            <w:noProof/>
            <w:lang w:val="zh-CN"/>
          </w:rPr>
          <w:t>18</w:t>
        </w:r>
        <w:r>
          <w:rPr>
            <w:noProof/>
            <w:lang w:val="zh-CN"/>
          </w:rPr>
          <w:fldChar w:fldCharType="end"/>
        </w:r>
      </w:p>
    </w:sdtContent>
  </w:sdt>
  <w:p w14:paraId="09149802" w14:textId="77777777" w:rsidR="004A56FA" w:rsidRPr="00F5218B" w:rsidRDefault="004A56FA" w:rsidP="00F5218B">
    <w:pPr>
      <w:pStyle w:val="a7"/>
      <w:tabs>
        <w:tab w:val="clear" w:pos="4153"/>
        <w:tab w:val="clear" w:pos="8306"/>
        <w:tab w:val="center" w:pos="6979"/>
      </w:tabs>
    </w:pPr>
  </w:p>
  <w:p w14:paraId="7618349A" w14:textId="77777777" w:rsidR="004A56FA" w:rsidRDefault="004A56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6DC42" w14:textId="77777777" w:rsidR="00086633" w:rsidRDefault="00086633" w:rsidP="009A6489">
      <w:r>
        <w:separator/>
      </w:r>
    </w:p>
  </w:footnote>
  <w:footnote w:type="continuationSeparator" w:id="0">
    <w:p w14:paraId="3AB47AFB" w14:textId="77777777" w:rsidR="00086633" w:rsidRDefault="00086633" w:rsidP="009A6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322A0F"/>
    <w:multiLevelType w:val="multilevel"/>
    <w:tmpl w:val="3F322A0F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C6D46AC"/>
    <w:multiLevelType w:val="multilevel"/>
    <w:tmpl w:val="7C6D46AC"/>
    <w:lvl w:ilvl="0">
      <w:start w:val="1"/>
      <w:numFmt w:val="japaneseCounting"/>
      <w:lvlText w:val="（%1）"/>
      <w:lvlJc w:val="left"/>
      <w:pPr>
        <w:ind w:left="828" w:hanging="82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2723"/>
    <w:rsid w:val="000458B7"/>
    <w:rsid w:val="000837B0"/>
    <w:rsid w:val="00086633"/>
    <w:rsid w:val="000A32D2"/>
    <w:rsid w:val="000A5B12"/>
    <w:rsid w:val="000B75C1"/>
    <w:rsid w:val="000D6B34"/>
    <w:rsid w:val="000E272A"/>
    <w:rsid w:val="000F5B05"/>
    <w:rsid w:val="001009AE"/>
    <w:rsid w:val="00111132"/>
    <w:rsid w:val="00120A49"/>
    <w:rsid w:val="001244BE"/>
    <w:rsid w:val="001373C1"/>
    <w:rsid w:val="00163BA6"/>
    <w:rsid w:val="001A200B"/>
    <w:rsid w:val="001A22B8"/>
    <w:rsid w:val="001A2DB4"/>
    <w:rsid w:val="001A2F2F"/>
    <w:rsid w:val="001B15BD"/>
    <w:rsid w:val="001B336B"/>
    <w:rsid w:val="001D5B3A"/>
    <w:rsid w:val="00207172"/>
    <w:rsid w:val="00217F7B"/>
    <w:rsid w:val="002309D9"/>
    <w:rsid w:val="0023752C"/>
    <w:rsid w:val="00243AF6"/>
    <w:rsid w:val="002446ED"/>
    <w:rsid w:val="00252466"/>
    <w:rsid w:val="00252E1B"/>
    <w:rsid w:val="00255CFC"/>
    <w:rsid w:val="00276D8E"/>
    <w:rsid w:val="002836F3"/>
    <w:rsid w:val="00286D4F"/>
    <w:rsid w:val="002A3357"/>
    <w:rsid w:val="002A7060"/>
    <w:rsid w:val="002B5E95"/>
    <w:rsid w:val="002C1DD4"/>
    <w:rsid w:val="002C2DAE"/>
    <w:rsid w:val="002C59C8"/>
    <w:rsid w:val="002C7DEA"/>
    <w:rsid w:val="002D46A9"/>
    <w:rsid w:val="002E20C3"/>
    <w:rsid w:val="002F42C7"/>
    <w:rsid w:val="00303C9F"/>
    <w:rsid w:val="0031180A"/>
    <w:rsid w:val="003129DE"/>
    <w:rsid w:val="003228B2"/>
    <w:rsid w:val="00327510"/>
    <w:rsid w:val="00360747"/>
    <w:rsid w:val="003656AD"/>
    <w:rsid w:val="00370F82"/>
    <w:rsid w:val="00376BB8"/>
    <w:rsid w:val="003825CF"/>
    <w:rsid w:val="00385C51"/>
    <w:rsid w:val="0039606C"/>
    <w:rsid w:val="003B0E1F"/>
    <w:rsid w:val="003B3042"/>
    <w:rsid w:val="003B59A0"/>
    <w:rsid w:val="003C254A"/>
    <w:rsid w:val="003C6CBC"/>
    <w:rsid w:val="003C75EB"/>
    <w:rsid w:val="003D283B"/>
    <w:rsid w:val="003E1E36"/>
    <w:rsid w:val="003E7084"/>
    <w:rsid w:val="003F24CF"/>
    <w:rsid w:val="003F3B28"/>
    <w:rsid w:val="0040298B"/>
    <w:rsid w:val="00404E90"/>
    <w:rsid w:val="004070DC"/>
    <w:rsid w:val="00420AF1"/>
    <w:rsid w:val="004233E7"/>
    <w:rsid w:val="00424702"/>
    <w:rsid w:val="00424750"/>
    <w:rsid w:val="0043599A"/>
    <w:rsid w:val="00462B28"/>
    <w:rsid w:val="00463996"/>
    <w:rsid w:val="004917F1"/>
    <w:rsid w:val="004A4DB4"/>
    <w:rsid w:val="004A56FA"/>
    <w:rsid w:val="004A7ED8"/>
    <w:rsid w:val="004C0EF5"/>
    <w:rsid w:val="004C3110"/>
    <w:rsid w:val="004D02EA"/>
    <w:rsid w:val="004E0C56"/>
    <w:rsid w:val="00506859"/>
    <w:rsid w:val="00507A26"/>
    <w:rsid w:val="00517038"/>
    <w:rsid w:val="00520142"/>
    <w:rsid w:val="00537D50"/>
    <w:rsid w:val="00546818"/>
    <w:rsid w:val="00565E77"/>
    <w:rsid w:val="00570DC7"/>
    <w:rsid w:val="00577280"/>
    <w:rsid w:val="00591D08"/>
    <w:rsid w:val="0059622C"/>
    <w:rsid w:val="005A24BD"/>
    <w:rsid w:val="005A7A6E"/>
    <w:rsid w:val="005A7B3B"/>
    <w:rsid w:val="005B713D"/>
    <w:rsid w:val="005C0DB3"/>
    <w:rsid w:val="005D5911"/>
    <w:rsid w:val="005D5C88"/>
    <w:rsid w:val="005E09A9"/>
    <w:rsid w:val="00605630"/>
    <w:rsid w:val="00610A05"/>
    <w:rsid w:val="00622C5B"/>
    <w:rsid w:val="00627D65"/>
    <w:rsid w:val="0065006D"/>
    <w:rsid w:val="00665B8F"/>
    <w:rsid w:val="00677CB5"/>
    <w:rsid w:val="00692A9B"/>
    <w:rsid w:val="006A1895"/>
    <w:rsid w:val="006A19AD"/>
    <w:rsid w:val="006B1B13"/>
    <w:rsid w:val="006B2768"/>
    <w:rsid w:val="006B342A"/>
    <w:rsid w:val="006B3C67"/>
    <w:rsid w:val="006B57B0"/>
    <w:rsid w:val="006E2723"/>
    <w:rsid w:val="006F561F"/>
    <w:rsid w:val="00707B66"/>
    <w:rsid w:val="00732BE6"/>
    <w:rsid w:val="0074306B"/>
    <w:rsid w:val="00745115"/>
    <w:rsid w:val="0074583A"/>
    <w:rsid w:val="00755C5F"/>
    <w:rsid w:val="00756A01"/>
    <w:rsid w:val="00762C2D"/>
    <w:rsid w:val="00766613"/>
    <w:rsid w:val="00774868"/>
    <w:rsid w:val="0079027A"/>
    <w:rsid w:val="00796C42"/>
    <w:rsid w:val="00797CBB"/>
    <w:rsid w:val="007C0B37"/>
    <w:rsid w:val="007D1362"/>
    <w:rsid w:val="007E239B"/>
    <w:rsid w:val="007F057C"/>
    <w:rsid w:val="007F136E"/>
    <w:rsid w:val="007F4F26"/>
    <w:rsid w:val="0080427E"/>
    <w:rsid w:val="00806B96"/>
    <w:rsid w:val="00813303"/>
    <w:rsid w:val="00816DE9"/>
    <w:rsid w:val="00840E28"/>
    <w:rsid w:val="00847131"/>
    <w:rsid w:val="00853708"/>
    <w:rsid w:val="00873A2A"/>
    <w:rsid w:val="00876B4D"/>
    <w:rsid w:val="008927B7"/>
    <w:rsid w:val="008A3106"/>
    <w:rsid w:val="008A375B"/>
    <w:rsid w:val="008A718C"/>
    <w:rsid w:val="008B5F9C"/>
    <w:rsid w:val="008B72B5"/>
    <w:rsid w:val="008C570D"/>
    <w:rsid w:val="008C7031"/>
    <w:rsid w:val="008D4E5D"/>
    <w:rsid w:val="008E5B1E"/>
    <w:rsid w:val="00926E22"/>
    <w:rsid w:val="009346BE"/>
    <w:rsid w:val="00941B12"/>
    <w:rsid w:val="00942A0F"/>
    <w:rsid w:val="009515B8"/>
    <w:rsid w:val="009673A0"/>
    <w:rsid w:val="00974AB2"/>
    <w:rsid w:val="00975ABA"/>
    <w:rsid w:val="00977021"/>
    <w:rsid w:val="00982DC8"/>
    <w:rsid w:val="0098641D"/>
    <w:rsid w:val="00994DA8"/>
    <w:rsid w:val="009A391B"/>
    <w:rsid w:val="009A6489"/>
    <w:rsid w:val="009B42BB"/>
    <w:rsid w:val="009B54F8"/>
    <w:rsid w:val="009D195D"/>
    <w:rsid w:val="009D1A56"/>
    <w:rsid w:val="00A02AF5"/>
    <w:rsid w:val="00A05A8E"/>
    <w:rsid w:val="00A11ADA"/>
    <w:rsid w:val="00A17795"/>
    <w:rsid w:val="00A43D02"/>
    <w:rsid w:val="00A53C6F"/>
    <w:rsid w:val="00A64D69"/>
    <w:rsid w:val="00A81870"/>
    <w:rsid w:val="00A91896"/>
    <w:rsid w:val="00AA1A67"/>
    <w:rsid w:val="00AA4B31"/>
    <w:rsid w:val="00AB4432"/>
    <w:rsid w:val="00AD035F"/>
    <w:rsid w:val="00AD042B"/>
    <w:rsid w:val="00AE021E"/>
    <w:rsid w:val="00AF1E18"/>
    <w:rsid w:val="00AF5419"/>
    <w:rsid w:val="00B12FBF"/>
    <w:rsid w:val="00B1657B"/>
    <w:rsid w:val="00B40E0A"/>
    <w:rsid w:val="00B41068"/>
    <w:rsid w:val="00B449C3"/>
    <w:rsid w:val="00B6168C"/>
    <w:rsid w:val="00B628BB"/>
    <w:rsid w:val="00B9098F"/>
    <w:rsid w:val="00BA37DD"/>
    <w:rsid w:val="00BA7EF4"/>
    <w:rsid w:val="00BC26A4"/>
    <w:rsid w:val="00BC3E51"/>
    <w:rsid w:val="00BD23E9"/>
    <w:rsid w:val="00BD5442"/>
    <w:rsid w:val="00BE21C3"/>
    <w:rsid w:val="00BF37CB"/>
    <w:rsid w:val="00BF4DC4"/>
    <w:rsid w:val="00C02CEE"/>
    <w:rsid w:val="00C02CFB"/>
    <w:rsid w:val="00C0540B"/>
    <w:rsid w:val="00C05CBB"/>
    <w:rsid w:val="00C0764C"/>
    <w:rsid w:val="00C22B22"/>
    <w:rsid w:val="00C24675"/>
    <w:rsid w:val="00C24B57"/>
    <w:rsid w:val="00C34810"/>
    <w:rsid w:val="00C410CB"/>
    <w:rsid w:val="00C41C25"/>
    <w:rsid w:val="00C424E2"/>
    <w:rsid w:val="00C517A0"/>
    <w:rsid w:val="00C57612"/>
    <w:rsid w:val="00C92A0A"/>
    <w:rsid w:val="00C93F2A"/>
    <w:rsid w:val="00CA6E94"/>
    <w:rsid w:val="00CB0334"/>
    <w:rsid w:val="00CB1C40"/>
    <w:rsid w:val="00CC0C2E"/>
    <w:rsid w:val="00CC2283"/>
    <w:rsid w:val="00CD356B"/>
    <w:rsid w:val="00CE22B6"/>
    <w:rsid w:val="00CF7BBD"/>
    <w:rsid w:val="00D015E1"/>
    <w:rsid w:val="00D11460"/>
    <w:rsid w:val="00D17D13"/>
    <w:rsid w:val="00D2167C"/>
    <w:rsid w:val="00D511C6"/>
    <w:rsid w:val="00D66751"/>
    <w:rsid w:val="00D75135"/>
    <w:rsid w:val="00D81A2F"/>
    <w:rsid w:val="00D8383F"/>
    <w:rsid w:val="00D90317"/>
    <w:rsid w:val="00D93870"/>
    <w:rsid w:val="00DB0009"/>
    <w:rsid w:val="00DC5735"/>
    <w:rsid w:val="00DD6967"/>
    <w:rsid w:val="00DD774D"/>
    <w:rsid w:val="00DE7BDC"/>
    <w:rsid w:val="00DF1DED"/>
    <w:rsid w:val="00DF2E9E"/>
    <w:rsid w:val="00E206C1"/>
    <w:rsid w:val="00E312BD"/>
    <w:rsid w:val="00E3731A"/>
    <w:rsid w:val="00E45DDC"/>
    <w:rsid w:val="00E679CC"/>
    <w:rsid w:val="00E81D2C"/>
    <w:rsid w:val="00EB0E0C"/>
    <w:rsid w:val="00EB6398"/>
    <w:rsid w:val="00ED043F"/>
    <w:rsid w:val="00ED70AF"/>
    <w:rsid w:val="00EE731B"/>
    <w:rsid w:val="00EF015D"/>
    <w:rsid w:val="00F004E0"/>
    <w:rsid w:val="00F1292D"/>
    <w:rsid w:val="00F23673"/>
    <w:rsid w:val="00F24A80"/>
    <w:rsid w:val="00F319E4"/>
    <w:rsid w:val="00F5218B"/>
    <w:rsid w:val="00F54287"/>
    <w:rsid w:val="00F544D3"/>
    <w:rsid w:val="00F7425A"/>
    <w:rsid w:val="00F74F7B"/>
    <w:rsid w:val="00F915AD"/>
    <w:rsid w:val="00F94885"/>
    <w:rsid w:val="00FA2CD4"/>
    <w:rsid w:val="00FC7E3C"/>
    <w:rsid w:val="00FE2514"/>
    <w:rsid w:val="00FE2748"/>
    <w:rsid w:val="5862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8D6F2E2"/>
  <w15:docId w15:val="{8DB7FD9B-A897-4B0C-BAE5-D1F0AB233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4F7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74F7B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9A6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A648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A64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A648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BC26A4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F9488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94885"/>
    <w:rPr>
      <w:rFonts w:asciiTheme="minorHAnsi" w:eastAsiaTheme="minorEastAsia" w:hAnsiTheme="minorHAnsi" w:cstheme="minorBidi"/>
      <w:kern w:val="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665B8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59"/>
    <w:rsid w:val="003C6CBC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3C6CB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C6CBC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3C6CBC"/>
    <w:rPr>
      <w:rFonts w:asciiTheme="minorHAnsi" w:eastAsiaTheme="minorEastAsia" w:hAnsiTheme="minorHAnsi" w:cstheme="minorBidi"/>
      <w:kern w:val="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C75EB"/>
    <w:pPr>
      <w:jc w:val="left"/>
    </w:pPr>
    <w:rPr>
      <w:b/>
      <w:bCs/>
      <w:sz w:val="21"/>
      <w:szCs w:val="22"/>
    </w:rPr>
  </w:style>
  <w:style w:type="character" w:customStyle="1" w:styleId="af0">
    <w:name w:val="批注主题 字符"/>
    <w:basedOn w:val="ae"/>
    <w:link w:val="af"/>
    <w:uiPriority w:val="99"/>
    <w:semiHidden/>
    <w:rsid w:val="003C75EB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f1">
    <w:name w:val="Revision"/>
    <w:hidden/>
    <w:uiPriority w:val="99"/>
    <w:semiHidden/>
    <w:rsid w:val="004E0C56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2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4A0A12F1-BD39-4025-AE0F-9B5E737646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30</Pages>
  <Words>2332</Words>
  <Characters>13293</Characters>
  <Application>Microsoft Office Word</Application>
  <DocSecurity>0</DocSecurity>
  <Lines>110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Xu W.-R.</cp:lastModifiedBy>
  <cp:revision>6</cp:revision>
  <cp:lastPrinted>2020-06-16T09:12:00Z</cp:lastPrinted>
  <dcterms:created xsi:type="dcterms:W3CDTF">2019-12-25T14:26:00Z</dcterms:created>
  <dcterms:modified xsi:type="dcterms:W3CDTF">2020-06-16T09:14:00Z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